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EA5C6" w14:textId="3654974D" w:rsidR="005B5485" w:rsidRPr="00582D46" w:rsidRDefault="003937C2">
      <w:pPr>
        <w:rPr>
          <w:rFonts w:cstheme="minorHAnsi"/>
          <w:sz w:val="24"/>
          <w:szCs w:val="24"/>
        </w:rPr>
      </w:pPr>
      <w:r w:rsidRPr="00582D46">
        <w:rPr>
          <w:rFonts w:cstheme="minorHAnsi"/>
          <w:sz w:val="24"/>
          <w:szCs w:val="24"/>
        </w:rPr>
        <w:t>News from Partners</w:t>
      </w:r>
      <w:bookmarkStart w:id="0" w:name="_GoBack"/>
      <w:bookmarkEnd w:id="0"/>
    </w:p>
    <w:p w14:paraId="663D366B" w14:textId="555D91B8" w:rsidR="003937C2" w:rsidRPr="00582D46" w:rsidRDefault="003937C2">
      <w:pPr>
        <w:rPr>
          <w:rFonts w:cstheme="minorHAnsi"/>
          <w:sz w:val="24"/>
          <w:szCs w:val="24"/>
        </w:rPr>
      </w:pPr>
    </w:p>
    <w:p w14:paraId="12BF2070" w14:textId="77777777" w:rsidR="00603093" w:rsidRPr="00582D46" w:rsidRDefault="003937C2" w:rsidP="003937C2">
      <w:pPr>
        <w:shd w:val="clear" w:color="auto" w:fill="FFFFFF"/>
        <w:spacing w:after="180" w:line="240" w:lineRule="auto"/>
        <w:outlineLvl w:val="1"/>
        <w:rPr>
          <w:rFonts w:eastAsia="Times New Roman" w:cstheme="minorHAnsi"/>
          <w:b/>
          <w:color w:val="C00000"/>
          <w:sz w:val="24"/>
          <w:szCs w:val="24"/>
          <w:lang w:eastAsia="en-GB"/>
        </w:rPr>
      </w:pPr>
      <w:r w:rsidRPr="003937C2">
        <w:rPr>
          <w:rFonts w:eastAsia="Times New Roman" w:cstheme="minorHAnsi"/>
          <w:b/>
          <w:color w:val="C00000"/>
          <w:sz w:val="24"/>
          <w:szCs w:val="24"/>
          <w:lang w:eastAsia="en-GB"/>
        </w:rPr>
        <w:t xml:space="preserve">Nano Terra </w:t>
      </w:r>
    </w:p>
    <w:p w14:paraId="41D0E79F" w14:textId="494C23C5" w:rsidR="003937C2" w:rsidRPr="003937C2" w:rsidRDefault="003937C2" w:rsidP="003937C2">
      <w:pPr>
        <w:shd w:val="clear" w:color="auto" w:fill="FFFFFF"/>
        <w:spacing w:after="180" w:line="240" w:lineRule="auto"/>
        <w:outlineLvl w:val="1"/>
        <w:rPr>
          <w:rFonts w:eastAsia="Times New Roman" w:cstheme="minorHAnsi"/>
          <w:color w:val="2B2B2B"/>
          <w:sz w:val="24"/>
          <w:szCs w:val="24"/>
          <w:lang w:eastAsia="en-GB"/>
        </w:rPr>
      </w:pPr>
      <w:r w:rsidRPr="003937C2">
        <w:rPr>
          <w:rFonts w:eastAsia="Times New Roman" w:cstheme="minorHAnsi"/>
          <w:color w:val="2B2B2B"/>
          <w:sz w:val="24"/>
          <w:szCs w:val="24"/>
          <w:lang w:eastAsia="en-GB"/>
        </w:rPr>
        <w:t>Work on Peripheral Nerve Injury Repair and Regeneration Program</w:t>
      </w:r>
    </w:p>
    <w:p w14:paraId="0652A3B2" w14:textId="654595C2" w:rsidR="003937C2" w:rsidRDefault="003937C2" w:rsidP="003937C2">
      <w:pPr>
        <w:shd w:val="clear" w:color="auto" w:fill="FFFFFF"/>
        <w:spacing w:line="240" w:lineRule="auto"/>
        <w:rPr>
          <w:rFonts w:eastAsia="Times New Roman" w:cstheme="minorHAnsi"/>
          <w:color w:val="4D4D4D"/>
          <w:sz w:val="24"/>
          <w:szCs w:val="24"/>
          <w:lang w:eastAsia="en-GB"/>
        </w:rPr>
      </w:pPr>
      <w:r w:rsidRPr="003937C2">
        <w:rPr>
          <w:rFonts w:eastAsia="Times New Roman" w:cstheme="minorHAnsi"/>
          <w:color w:val="4D4D4D"/>
          <w:sz w:val="24"/>
          <w:szCs w:val="24"/>
          <w:lang w:eastAsia="en-GB"/>
        </w:rPr>
        <w:t>CAMBRIDGE, Mass., June 15, 2018</w:t>
      </w:r>
      <w:r w:rsidRPr="003937C2">
        <w:rPr>
          <w:rFonts w:eastAsia="Times New Roman" w:cstheme="minorHAnsi"/>
          <w:color w:val="4D4D4D"/>
          <w:sz w:val="24"/>
          <w:szCs w:val="24"/>
          <w:lang w:eastAsia="en-GB"/>
        </w:rPr>
        <w:br/>
      </w:r>
      <w:r w:rsidRPr="003937C2">
        <w:rPr>
          <w:rFonts w:eastAsia="Times New Roman" w:cstheme="minorHAnsi"/>
          <w:color w:val="4D4D4D"/>
          <w:sz w:val="24"/>
          <w:szCs w:val="24"/>
          <w:lang w:eastAsia="en-GB"/>
        </w:rPr>
        <w:br/>
        <w:t xml:space="preserve">Nano Terra today announced that it is continuing development of its peripheral nerve injury repair and regeneration (PNIR&amp;R) technology.  Originally funded through a Phase I SBIR awarded by the US Army in 2014 that was renewed for a Phase II program in 2015, this additional effort on the PNIR&amp;R program will further advance the ability to improve the lives of </w:t>
      </w:r>
      <w:proofErr w:type="spellStart"/>
      <w:r w:rsidRPr="003937C2">
        <w:rPr>
          <w:rFonts w:eastAsia="Times New Roman" w:cstheme="minorHAnsi"/>
          <w:color w:val="4D4D4D"/>
          <w:sz w:val="24"/>
          <w:szCs w:val="24"/>
          <w:lang w:eastAsia="en-GB"/>
        </w:rPr>
        <w:t>Warfighters</w:t>
      </w:r>
      <w:proofErr w:type="spellEnd"/>
      <w:r w:rsidRPr="003937C2">
        <w:rPr>
          <w:rFonts w:eastAsia="Times New Roman" w:cstheme="minorHAnsi"/>
          <w:color w:val="4D4D4D"/>
          <w:sz w:val="24"/>
          <w:szCs w:val="24"/>
          <w:lang w:eastAsia="en-GB"/>
        </w:rPr>
        <w:t xml:space="preserve"> injured in combat. The technology being developed through this program in close collaboration with Prof. Kevin </w:t>
      </w:r>
      <w:proofErr w:type="spellStart"/>
      <w:r w:rsidRPr="003937C2">
        <w:rPr>
          <w:rFonts w:eastAsia="Times New Roman" w:cstheme="minorHAnsi"/>
          <w:color w:val="4D4D4D"/>
          <w:sz w:val="24"/>
          <w:szCs w:val="24"/>
          <w:lang w:eastAsia="en-GB"/>
        </w:rPr>
        <w:t>Eggan</w:t>
      </w:r>
      <w:proofErr w:type="spellEnd"/>
      <w:r w:rsidRPr="003937C2">
        <w:rPr>
          <w:rFonts w:eastAsia="Times New Roman" w:cstheme="minorHAnsi"/>
          <w:color w:val="4D4D4D"/>
          <w:sz w:val="24"/>
          <w:szCs w:val="24"/>
          <w:lang w:eastAsia="en-GB"/>
        </w:rPr>
        <w:t xml:space="preserve"> of Harvard University and Prof. David </w:t>
      </w:r>
      <w:proofErr w:type="spellStart"/>
      <w:r w:rsidRPr="003937C2">
        <w:rPr>
          <w:rFonts w:eastAsia="Times New Roman" w:cstheme="minorHAnsi"/>
          <w:color w:val="4D4D4D"/>
          <w:sz w:val="24"/>
          <w:szCs w:val="24"/>
          <w:lang w:eastAsia="en-GB"/>
        </w:rPr>
        <w:t>Neivandt</w:t>
      </w:r>
      <w:proofErr w:type="spellEnd"/>
      <w:r w:rsidRPr="003937C2">
        <w:rPr>
          <w:rFonts w:eastAsia="Times New Roman" w:cstheme="minorHAnsi"/>
          <w:color w:val="4D4D4D"/>
          <w:sz w:val="24"/>
          <w:szCs w:val="24"/>
          <w:lang w:eastAsia="en-GB"/>
        </w:rPr>
        <w:t xml:space="preserve"> of the University of Maine has shown promise in treating peripheral nerve injury.</w:t>
      </w:r>
      <w:r w:rsidRPr="003937C2">
        <w:rPr>
          <w:rFonts w:eastAsia="Times New Roman" w:cstheme="minorHAnsi"/>
          <w:color w:val="4D4D4D"/>
          <w:sz w:val="24"/>
          <w:szCs w:val="24"/>
          <w:lang w:eastAsia="en-GB"/>
        </w:rPr>
        <w:br/>
        <w:t>​</w:t>
      </w:r>
      <w:r w:rsidRPr="003937C2">
        <w:rPr>
          <w:rFonts w:eastAsia="Times New Roman" w:cstheme="minorHAnsi"/>
          <w:color w:val="4D4D4D"/>
          <w:sz w:val="24"/>
          <w:szCs w:val="24"/>
          <w:lang w:eastAsia="en-GB"/>
        </w:rPr>
        <w:br/>
        <w:t xml:space="preserve">“We are very excited to have the opportunity to continue working on the PNIR&amp;R program,” said </w:t>
      </w:r>
      <w:proofErr w:type="spellStart"/>
      <w:r w:rsidRPr="003937C2">
        <w:rPr>
          <w:rFonts w:eastAsia="Times New Roman" w:cstheme="minorHAnsi"/>
          <w:color w:val="4D4D4D"/>
          <w:sz w:val="24"/>
          <w:szCs w:val="24"/>
          <w:lang w:eastAsia="en-GB"/>
        </w:rPr>
        <w:t>Dr.</w:t>
      </w:r>
      <w:proofErr w:type="spellEnd"/>
      <w:r w:rsidRPr="003937C2">
        <w:rPr>
          <w:rFonts w:eastAsia="Times New Roman" w:cstheme="minorHAnsi"/>
          <w:color w:val="4D4D4D"/>
          <w:sz w:val="24"/>
          <w:szCs w:val="24"/>
          <w:lang w:eastAsia="en-GB"/>
        </w:rPr>
        <w:t xml:space="preserve"> Paul </w:t>
      </w:r>
      <w:proofErr w:type="spellStart"/>
      <w:r w:rsidRPr="003937C2">
        <w:rPr>
          <w:rFonts w:eastAsia="Times New Roman" w:cstheme="minorHAnsi"/>
          <w:color w:val="4D4D4D"/>
          <w:sz w:val="24"/>
          <w:szCs w:val="24"/>
          <w:lang w:eastAsia="en-GB"/>
        </w:rPr>
        <w:t>Sweetnam</w:t>
      </w:r>
      <w:proofErr w:type="spellEnd"/>
      <w:r w:rsidRPr="003937C2">
        <w:rPr>
          <w:rFonts w:eastAsia="Times New Roman" w:cstheme="minorHAnsi"/>
          <w:color w:val="4D4D4D"/>
          <w:sz w:val="24"/>
          <w:szCs w:val="24"/>
          <w:lang w:eastAsia="en-GB"/>
        </w:rPr>
        <w:t xml:space="preserve">, EVP of Life Sciences at Nano Terra.  “Once fully developed, our technology will be a huge step forward in peripheral nerve repair and regeneration for the </w:t>
      </w:r>
      <w:proofErr w:type="spellStart"/>
      <w:r w:rsidRPr="003937C2">
        <w:rPr>
          <w:rFonts w:eastAsia="Times New Roman" w:cstheme="minorHAnsi"/>
          <w:color w:val="4D4D4D"/>
          <w:sz w:val="24"/>
          <w:szCs w:val="24"/>
          <w:lang w:eastAsia="en-GB"/>
        </w:rPr>
        <w:t>Warfighter</w:t>
      </w:r>
      <w:proofErr w:type="spellEnd"/>
      <w:r w:rsidRPr="003937C2">
        <w:rPr>
          <w:rFonts w:eastAsia="Times New Roman" w:cstheme="minorHAnsi"/>
          <w:color w:val="4D4D4D"/>
          <w:sz w:val="24"/>
          <w:szCs w:val="24"/>
          <w:lang w:eastAsia="en-GB"/>
        </w:rPr>
        <w:t xml:space="preserve"> and beyond.”</w:t>
      </w:r>
    </w:p>
    <w:p w14:paraId="398F1316" w14:textId="40DC0424" w:rsidR="00A4591A" w:rsidRDefault="00A4591A" w:rsidP="003937C2">
      <w:pPr>
        <w:shd w:val="clear" w:color="auto" w:fill="FFFFFF"/>
        <w:spacing w:line="240" w:lineRule="auto"/>
        <w:rPr>
          <w:rFonts w:eastAsia="Times New Roman" w:cstheme="minorHAnsi"/>
          <w:color w:val="4D4D4D"/>
          <w:sz w:val="24"/>
          <w:szCs w:val="24"/>
          <w:lang w:eastAsia="en-GB"/>
        </w:rPr>
      </w:pPr>
    </w:p>
    <w:p w14:paraId="5397A80D" w14:textId="354FA91F" w:rsidR="00A4591A" w:rsidRPr="00E25C02" w:rsidRDefault="00A4591A" w:rsidP="003937C2">
      <w:pPr>
        <w:shd w:val="clear" w:color="auto" w:fill="FFFFFF"/>
        <w:spacing w:line="240" w:lineRule="auto"/>
        <w:rPr>
          <w:rFonts w:eastAsia="Times New Roman" w:cstheme="minorHAnsi"/>
          <w:b/>
          <w:color w:val="C00000"/>
          <w:sz w:val="24"/>
          <w:szCs w:val="24"/>
          <w:lang w:eastAsia="en-GB"/>
        </w:rPr>
      </w:pPr>
      <w:r w:rsidRPr="00E25C02">
        <w:rPr>
          <w:rFonts w:eastAsia="Times New Roman" w:cstheme="minorHAnsi"/>
          <w:b/>
          <w:color w:val="C00000"/>
          <w:sz w:val="24"/>
          <w:szCs w:val="24"/>
          <w:lang w:eastAsia="en-GB"/>
        </w:rPr>
        <w:t>PHL Burg</w:t>
      </w:r>
    </w:p>
    <w:tbl>
      <w:tblPr>
        <w:tblW w:w="0" w:type="auto"/>
        <w:shd w:val="clear" w:color="auto" w:fill="FFFFFF"/>
        <w:tblCellMar>
          <w:left w:w="0" w:type="dxa"/>
          <w:right w:w="0" w:type="dxa"/>
        </w:tblCellMar>
        <w:tblLook w:val="04A0" w:firstRow="1" w:lastRow="0" w:firstColumn="1" w:lastColumn="0" w:noHBand="0" w:noVBand="1"/>
      </w:tblPr>
      <w:tblGrid>
        <w:gridCol w:w="3060"/>
        <w:gridCol w:w="5966"/>
      </w:tblGrid>
      <w:tr w:rsidR="00A4591A" w:rsidRPr="00A4591A" w14:paraId="08CB223B" w14:textId="77777777" w:rsidTr="00A4591A">
        <w:trPr>
          <w:trHeight w:val="426"/>
        </w:trPr>
        <w:tc>
          <w:tcPr>
            <w:tcW w:w="3060" w:type="dxa"/>
            <w:shd w:val="clear" w:color="auto" w:fill="FFFFFF"/>
            <w:tcMar>
              <w:top w:w="0" w:type="dxa"/>
              <w:left w:w="108" w:type="dxa"/>
              <w:bottom w:w="0" w:type="dxa"/>
              <w:right w:w="108" w:type="dxa"/>
            </w:tcMar>
            <w:hideMark/>
          </w:tcPr>
          <w:p w14:paraId="45C46347" w14:textId="77777777" w:rsidR="00A4591A" w:rsidRPr="00A4591A" w:rsidRDefault="00A4591A" w:rsidP="00A4591A">
            <w:pPr>
              <w:spacing w:after="0" w:line="240" w:lineRule="auto"/>
              <w:rPr>
                <w:rFonts w:ascii="Arial" w:eastAsia="Times New Roman" w:hAnsi="Arial" w:cs="Arial"/>
                <w:sz w:val="19"/>
                <w:szCs w:val="19"/>
                <w:lang w:eastAsia="en-GB"/>
              </w:rPr>
            </w:pPr>
            <w:r w:rsidRPr="00A4591A">
              <w:rPr>
                <w:rFonts w:ascii="Arial" w:eastAsia="Times New Roman" w:hAnsi="Arial" w:cs="Arial"/>
                <w:bCs/>
                <w:sz w:val="19"/>
                <w:szCs w:val="19"/>
                <w:lang w:eastAsia="en-GB"/>
              </w:rPr>
              <w:t>Neural networks diagnose and forecast infarctions</w:t>
            </w:r>
          </w:p>
          <w:p w14:paraId="1A218784" w14:textId="77777777" w:rsidR="00A4591A" w:rsidRPr="00A4591A" w:rsidRDefault="00A4591A" w:rsidP="00A4591A">
            <w:pPr>
              <w:spacing w:after="0" w:line="240" w:lineRule="auto"/>
              <w:rPr>
                <w:rFonts w:ascii="Arial" w:eastAsia="Times New Roman" w:hAnsi="Arial" w:cs="Arial"/>
                <w:color w:val="222222"/>
                <w:sz w:val="19"/>
                <w:szCs w:val="19"/>
                <w:lang w:eastAsia="en-GB"/>
              </w:rPr>
            </w:pPr>
          </w:p>
        </w:tc>
        <w:tc>
          <w:tcPr>
            <w:tcW w:w="5966" w:type="dxa"/>
            <w:shd w:val="clear" w:color="auto" w:fill="FFFFFF"/>
            <w:tcMar>
              <w:top w:w="0" w:type="dxa"/>
              <w:left w:w="108" w:type="dxa"/>
              <w:bottom w:w="0" w:type="dxa"/>
              <w:right w:w="108" w:type="dxa"/>
            </w:tcMar>
            <w:hideMark/>
          </w:tcPr>
          <w:p w14:paraId="13589BF0"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Scientists at Perm State University (PSNRU) have developed an intelligent cardiovascular diseases diagnostic and prognostication system built on advanced artificial neural networks (ANNs).</w:t>
            </w:r>
          </w:p>
          <w:p w14:paraId="4962F684"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749805DC"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xml:space="preserve">The scientists, from PSNRU’s Applied mathematics and informatics group, claim that the Perm-originating ANN can </w:t>
            </w:r>
            <w:proofErr w:type="spellStart"/>
            <w:r w:rsidRPr="00A4591A">
              <w:rPr>
                <w:rFonts w:ascii="Arial" w:eastAsia="Times New Roman" w:hAnsi="Arial" w:cs="Arial"/>
                <w:color w:val="222222"/>
                <w:sz w:val="19"/>
                <w:szCs w:val="19"/>
                <w:lang w:eastAsia="en-GB"/>
              </w:rPr>
              <w:t>analyze</w:t>
            </w:r>
            <w:proofErr w:type="spellEnd"/>
            <w:r w:rsidRPr="00A4591A">
              <w:rPr>
                <w:rFonts w:ascii="Arial" w:eastAsia="Times New Roman" w:hAnsi="Arial" w:cs="Arial"/>
                <w:color w:val="222222"/>
                <w:sz w:val="19"/>
                <w:szCs w:val="19"/>
                <w:lang w:eastAsia="en-GB"/>
              </w:rPr>
              <w:t xml:space="preserve"> information on all the diseases a patient and his relatives have had in their life. Their ANN can also </w:t>
            </w:r>
            <w:proofErr w:type="spellStart"/>
            <w:r w:rsidRPr="00A4591A">
              <w:rPr>
                <w:rFonts w:ascii="Arial" w:eastAsia="Times New Roman" w:hAnsi="Arial" w:cs="Arial"/>
                <w:color w:val="222222"/>
                <w:sz w:val="19"/>
                <w:szCs w:val="19"/>
                <w:lang w:eastAsia="en-GB"/>
              </w:rPr>
              <w:t>analyze</w:t>
            </w:r>
            <w:proofErr w:type="spellEnd"/>
            <w:r w:rsidRPr="00A4591A">
              <w:rPr>
                <w:rFonts w:ascii="Arial" w:eastAsia="Times New Roman" w:hAnsi="Arial" w:cs="Arial"/>
                <w:color w:val="222222"/>
                <w:sz w:val="19"/>
                <w:szCs w:val="19"/>
                <w:lang w:eastAsia="en-GB"/>
              </w:rPr>
              <w:t xml:space="preserve"> heartbeat, blood pressure, etc. In total, they measure and track 69 parameters.</w:t>
            </w:r>
          </w:p>
          <w:p w14:paraId="0725B5F2"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4CC1C37B"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The scientists stated “Our networks don’t have to be constantly re-programmed as they learn and grow all on their own. More than a thousand Perm residents have taken part in the testing and research. Our system gathered and screened stats and has successfully produced a diagnosis in for each subject.”</w:t>
            </w:r>
          </w:p>
          <w:p w14:paraId="407512DC"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66615F35"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Some consistent patterns have reportedly been identified in the research. For example, the ANNs showed that suffering from diabetes has no impact on myocardial infarction predisposition; gaining or losing weight is not tied to developing arrhythmia; slowing or stopping pulse transmission in the cardiac muscle does not necessarily lead to heart block.</w:t>
            </w:r>
          </w:p>
          <w:p w14:paraId="408E5390"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2F2896F3"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The networks also revealed that the hereditary factor increases risk of infarction development by 6.25% and hypertension by 7.4%.</w:t>
            </w:r>
          </w:p>
          <w:p w14:paraId="4333C7BC"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648EF3DD" w14:textId="77777777" w:rsid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The math-based diagnostics system is reported to be in use by physicians at the Perm Medical Academy.</w:t>
            </w:r>
          </w:p>
          <w:p w14:paraId="1A496881" w14:textId="77777777" w:rsidR="00A4591A" w:rsidRDefault="00A4591A" w:rsidP="00A4591A">
            <w:pPr>
              <w:spacing w:after="0" w:line="240" w:lineRule="auto"/>
              <w:rPr>
                <w:rFonts w:ascii="Arial" w:eastAsia="Times New Roman" w:hAnsi="Arial" w:cs="Arial"/>
                <w:color w:val="222222"/>
                <w:sz w:val="19"/>
                <w:szCs w:val="19"/>
                <w:lang w:eastAsia="en-GB"/>
              </w:rPr>
            </w:pPr>
          </w:p>
          <w:p w14:paraId="259F1C89" w14:textId="77777777" w:rsidR="00A4591A" w:rsidRDefault="00A4591A" w:rsidP="00A4591A">
            <w:pPr>
              <w:spacing w:after="0" w:line="240" w:lineRule="auto"/>
              <w:rPr>
                <w:rFonts w:ascii="Arial" w:eastAsia="Times New Roman" w:hAnsi="Arial" w:cs="Arial"/>
                <w:color w:val="222222"/>
                <w:sz w:val="19"/>
                <w:szCs w:val="19"/>
                <w:lang w:eastAsia="en-GB"/>
              </w:rPr>
            </w:pPr>
          </w:p>
          <w:p w14:paraId="348260DF" w14:textId="0D3AD8E2" w:rsidR="00A4591A" w:rsidRPr="00A4591A" w:rsidRDefault="00A4591A" w:rsidP="00A4591A">
            <w:pPr>
              <w:spacing w:after="0" w:line="240" w:lineRule="auto"/>
              <w:rPr>
                <w:rFonts w:ascii="Arial" w:eastAsia="Times New Roman" w:hAnsi="Arial" w:cs="Arial"/>
                <w:color w:val="222222"/>
                <w:sz w:val="19"/>
                <w:szCs w:val="19"/>
                <w:lang w:eastAsia="en-GB"/>
              </w:rPr>
            </w:pPr>
          </w:p>
        </w:tc>
      </w:tr>
      <w:tr w:rsidR="00A4591A" w:rsidRPr="00A4591A" w14:paraId="3C522908" w14:textId="77777777" w:rsidTr="00A4591A">
        <w:trPr>
          <w:trHeight w:val="426"/>
        </w:trPr>
        <w:tc>
          <w:tcPr>
            <w:tcW w:w="3060" w:type="dxa"/>
            <w:shd w:val="clear" w:color="auto" w:fill="FFFFFF"/>
            <w:tcMar>
              <w:top w:w="0" w:type="dxa"/>
              <w:left w:w="108" w:type="dxa"/>
              <w:bottom w:w="0" w:type="dxa"/>
              <w:right w:w="108" w:type="dxa"/>
            </w:tcMar>
            <w:hideMark/>
          </w:tcPr>
          <w:p w14:paraId="1CC3088A" w14:textId="77777777" w:rsidR="00A4591A" w:rsidRPr="00A4591A" w:rsidRDefault="00A4591A" w:rsidP="00A4591A">
            <w:pPr>
              <w:spacing w:after="0" w:line="240" w:lineRule="auto"/>
              <w:rPr>
                <w:rFonts w:ascii="Arial" w:eastAsia="Times New Roman" w:hAnsi="Arial" w:cs="Arial"/>
                <w:bCs/>
                <w:sz w:val="19"/>
                <w:szCs w:val="19"/>
                <w:lang w:eastAsia="en-GB"/>
              </w:rPr>
            </w:pPr>
            <w:r w:rsidRPr="00A4591A">
              <w:rPr>
                <w:rFonts w:ascii="Arial" w:eastAsia="Times New Roman" w:hAnsi="Arial" w:cs="Arial"/>
                <w:bCs/>
                <w:sz w:val="19"/>
                <w:szCs w:val="19"/>
                <w:lang w:eastAsia="en-GB"/>
              </w:rPr>
              <w:lastRenderedPageBreak/>
              <w:t>New material with wide applications</w:t>
            </w:r>
          </w:p>
          <w:p w14:paraId="012B4D95" w14:textId="77777777" w:rsidR="00A4591A" w:rsidRPr="00A4591A" w:rsidRDefault="00A4591A" w:rsidP="00A4591A">
            <w:pPr>
              <w:spacing w:after="0" w:line="240" w:lineRule="auto"/>
              <w:rPr>
                <w:rFonts w:ascii="Arial" w:eastAsia="Times New Roman" w:hAnsi="Arial" w:cs="Arial"/>
                <w:b/>
                <w:bCs/>
                <w:color w:val="C00000"/>
                <w:sz w:val="19"/>
                <w:szCs w:val="19"/>
                <w:lang w:eastAsia="en-GB"/>
              </w:rPr>
            </w:pPr>
            <w:r w:rsidRPr="00A4591A">
              <w:rPr>
                <w:rFonts w:ascii="Arial" w:eastAsia="Times New Roman" w:hAnsi="Arial" w:cs="Arial"/>
                <w:b/>
                <w:bCs/>
                <w:color w:val="C00000"/>
                <w:sz w:val="19"/>
                <w:szCs w:val="19"/>
                <w:lang w:eastAsia="en-GB"/>
              </w:rPr>
              <w:t> </w:t>
            </w:r>
          </w:p>
          <w:p w14:paraId="754C107D" w14:textId="77777777" w:rsidR="00A4591A" w:rsidRPr="00A4591A" w:rsidRDefault="00A4591A" w:rsidP="00A4591A">
            <w:pPr>
              <w:spacing w:after="0" w:line="240" w:lineRule="auto"/>
              <w:rPr>
                <w:rFonts w:ascii="Arial" w:eastAsia="Times New Roman" w:hAnsi="Arial" w:cs="Arial"/>
                <w:b/>
                <w:bCs/>
                <w:color w:val="C00000"/>
                <w:sz w:val="19"/>
                <w:szCs w:val="19"/>
                <w:lang w:eastAsia="en-GB"/>
              </w:rPr>
            </w:pPr>
          </w:p>
          <w:p w14:paraId="02217092" w14:textId="77777777" w:rsidR="00A4591A" w:rsidRPr="00A4591A" w:rsidRDefault="00A4591A" w:rsidP="00A4591A">
            <w:pPr>
              <w:spacing w:after="0" w:line="240" w:lineRule="auto"/>
              <w:rPr>
                <w:rFonts w:ascii="Arial" w:eastAsia="Times New Roman" w:hAnsi="Arial" w:cs="Arial"/>
                <w:b/>
                <w:bCs/>
                <w:color w:val="C00000"/>
                <w:sz w:val="19"/>
                <w:szCs w:val="19"/>
                <w:lang w:eastAsia="en-GB"/>
              </w:rPr>
            </w:pPr>
            <w:r w:rsidRPr="00A4591A">
              <w:rPr>
                <w:rFonts w:ascii="Arial" w:eastAsia="Times New Roman" w:hAnsi="Arial" w:cs="Arial"/>
                <w:b/>
                <w:bCs/>
                <w:color w:val="C00000"/>
                <w:sz w:val="19"/>
                <w:szCs w:val="19"/>
                <w:lang w:eastAsia="en-GB"/>
              </w:rPr>
              <w:t> </w:t>
            </w:r>
          </w:p>
        </w:tc>
        <w:tc>
          <w:tcPr>
            <w:tcW w:w="5966" w:type="dxa"/>
            <w:shd w:val="clear" w:color="auto" w:fill="FFFFFF"/>
            <w:tcMar>
              <w:top w:w="0" w:type="dxa"/>
              <w:left w:w="108" w:type="dxa"/>
              <w:bottom w:w="0" w:type="dxa"/>
              <w:right w:w="108" w:type="dxa"/>
            </w:tcMar>
            <w:hideMark/>
          </w:tcPr>
          <w:p w14:paraId="57E831EE"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Physicists at the Moscow Lomonosov State University (MSU) and the Kant Baltic Federal University have developed a new multiferroic, a ferromagnetic material whose magnetic field is permanent and always polarized electrically.</w:t>
            </w:r>
          </w:p>
          <w:p w14:paraId="01D06DB4"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340D4EA2"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The scientists claim their new composite material is functional with manifest multiferroic properties. Their material is based on a polymer matrix with ferromagnetic and ferroelectric microparticles added.</w:t>
            </w:r>
          </w:p>
          <w:p w14:paraId="7D8E7830"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 </w:t>
            </w:r>
          </w:p>
          <w:p w14:paraId="5DA5CA63" w14:textId="77777777" w:rsidR="00A4591A" w:rsidRPr="00A4591A" w:rsidRDefault="00A4591A" w:rsidP="00A4591A">
            <w:pPr>
              <w:spacing w:after="0" w:line="240" w:lineRule="auto"/>
              <w:rPr>
                <w:rFonts w:ascii="Arial" w:eastAsia="Times New Roman" w:hAnsi="Arial" w:cs="Arial"/>
                <w:color w:val="222222"/>
                <w:sz w:val="19"/>
                <w:szCs w:val="19"/>
                <w:lang w:eastAsia="en-GB"/>
              </w:rPr>
            </w:pPr>
            <w:r w:rsidRPr="00A4591A">
              <w:rPr>
                <w:rFonts w:ascii="Arial" w:eastAsia="Times New Roman" w:hAnsi="Arial" w:cs="Arial"/>
                <w:color w:val="222222"/>
                <w:sz w:val="19"/>
                <w:szCs w:val="19"/>
                <w:lang w:eastAsia="en-GB"/>
              </w:rPr>
              <w:t>The materials the scientists have developed, have a broad application range. Unlike multiferroics that are already known, the new multiferroics are easy to produce; a sample with any shape and size can be made. The materials are supple and resistant to aggressive environments.</w:t>
            </w:r>
          </w:p>
        </w:tc>
      </w:tr>
    </w:tbl>
    <w:p w14:paraId="4C17D39E" w14:textId="77777777" w:rsidR="00A4591A" w:rsidRPr="003937C2" w:rsidRDefault="00A4591A" w:rsidP="003937C2">
      <w:pPr>
        <w:shd w:val="clear" w:color="auto" w:fill="FFFFFF"/>
        <w:spacing w:line="240" w:lineRule="auto"/>
        <w:rPr>
          <w:rFonts w:eastAsia="Times New Roman" w:cstheme="minorHAnsi"/>
          <w:color w:val="4D4D4D"/>
          <w:sz w:val="24"/>
          <w:szCs w:val="24"/>
          <w:lang w:eastAsia="en-GB"/>
        </w:rPr>
      </w:pPr>
    </w:p>
    <w:p w14:paraId="01AC1A70" w14:textId="2B5E8A7A" w:rsidR="003937C2" w:rsidRPr="00582D46" w:rsidRDefault="003937C2">
      <w:pPr>
        <w:rPr>
          <w:rFonts w:cstheme="minorHAnsi"/>
          <w:sz w:val="24"/>
          <w:szCs w:val="24"/>
        </w:rPr>
      </w:pPr>
    </w:p>
    <w:p w14:paraId="64F3479B" w14:textId="0DE22626" w:rsidR="003937C2" w:rsidRPr="00582D46" w:rsidRDefault="003937C2">
      <w:pPr>
        <w:rPr>
          <w:rFonts w:cstheme="minorHAnsi"/>
          <w:b/>
          <w:color w:val="C00000"/>
          <w:sz w:val="24"/>
          <w:szCs w:val="24"/>
        </w:rPr>
      </w:pPr>
      <w:r w:rsidRPr="00582D46">
        <w:rPr>
          <w:rFonts w:cstheme="minorHAnsi"/>
          <w:b/>
          <w:color w:val="C00000"/>
          <w:sz w:val="24"/>
          <w:szCs w:val="24"/>
        </w:rPr>
        <w:t>KMM</w:t>
      </w:r>
    </w:p>
    <w:p w14:paraId="37DE30A9" w14:textId="61FD875A" w:rsidR="003937C2" w:rsidRPr="00582D46" w:rsidRDefault="003937C2">
      <w:pPr>
        <w:rPr>
          <w:rFonts w:cstheme="minorHAnsi"/>
          <w:sz w:val="24"/>
          <w:szCs w:val="24"/>
        </w:rPr>
      </w:pPr>
    </w:p>
    <w:p w14:paraId="4D7FEC5A" w14:textId="77777777" w:rsidR="003937C2" w:rsidRPr="003937C2" w:rsidRDefault="006F5997" w:rsidP="003937C2">
      <w:pPr>
        <w:shd w:val="clear" w:color="auto" w:fill="FFFFFF"/>
        <w:spacing w:after="0" w:line="420" w:lineRule="atLeast"/>
        <w:outlineLvl w:val="1"/>
        <w:rPr>
          <w:rFonts w:eastAsia="Times New Roman" w:cstheme="minorHAnsi"/>
          <w:color w:val="215868"/>
          <w:spacing w:val="24"/>
          <w:sz w:val="24"/>
          <w:szCs w:val="24"/>
          <w:lang w:eastAsia="en-GB"/>
        </w:rPr>
      </w:pPr>
      <w:hyperlink r:id="rId5" w:history="1">
        <w:r w:rsidR="003937C2" w:rsidRPr="00582D46">
          <w:rPr>
            <w:rFonts w:eastAsia="Times New Roman" w:cstheme="minorHAnsi"/>
            <w:color w:val="002231"/>
            <w:spacing w:val="24"/>
            <w:sz w:val="24"/>
            <w:szCs w:val="24"/>
            <w:u w:val="single"/>
            <w:lang w:eastAsia="en-GB"/>
          </w:rPr>
          <w:t>Successful trade mission from Noord-Brabant to Israel</w:t>
        </w:r>
      </w:hyperlink>
    </w:p>
    <w:p w14:paraId="3F9B09D8" w14:textId="77777777" w:rsidR="003937C2" w:rsidRPr="003937C2" w:rsidRDefault="003937C2" w:rsidP="003937C2">
      <w:pPr>
        <w:shd w:val="clear" w:color="auto" w:fill="FFFFFF"/>
        <w:spacing w:after="225" w:line="240" w:lineRule="auto"/>
        <w:rPr>
          <w:rFonts w:eastAsia="Times New Roman" w:cstheme="minorHAnsi"/>
          <w:color w:val="333333"/>
          <w:sz w:val="24"/>
          <w:szCs w:val="24"/>
          <w:lang w:eastAsia="en-GB"/>
        </w:rPr>
      </w:pPr>
      <w:r w:rsidRPr="003937C2">
        <w:rPr>
          <w:rFonts w:eastAsia="Times New Roman" w:cstheme="minorHAnsi"/>
          <w:color w:val="333333"/>
          <w:sz w:val="24"/>
          <w:szCs w:val="24"/>
          <w:lang w:eastAsia="en-GB"/>
        </w:rPr>
        <w:t>We are proud to say we can look back at a very successful trade mission from the high-tech Province of Noord-Brabant to Israel.</w:t>
      </w:r>
    </w:p>
    <w:p w14:paraId="39D57272" w14:textId="77777777" w:rsidR="003937C2" w:rsidRPr="003937C2" w:rsidRDefault="003937C2" w:rsidP="003937C2">
      <w:pPr>
        <w:shd w:val="clear" w:color="auto" w:fill="FFFFFF"/>
        <w:spacing w:after="225" w:line="240" w:lineRule="auto"/>
        <w:rPr>
          <w:rFonts w:eastAsia="Times New Roman" w:cstheme="minorHAnsi"/>
          <w:color w:val="333333"/>
          <w:sz w:val="24"/>
          <w:szCs w:val="24"/>
          <w:lang w:eastAsia="en-GB"/>
        </w:rPr>
      </w:pPr>
      <w:r w:rsidRPr="003937C2">
        <w:rPr>
          <w:rFonts w:eastAsia="Times New Roman" w:cstheme="minorHAnsi"/>
          <w:color w:val="333333"/>
          <w:sz w:val="24"/>
          <w:szCs w:val="24"/>
          <w:lang w:eastAsia="en-GB"/>
        </w:rPr>
        <w:t>With 7 world-class companies from the Eindhoven high-tech and Oss life science cluster, we organized some 50 meetings with innovative start-ups and some leading Israeli tech companies.</w:t>
      </w:r>
    </w:p>
    <w:p w14:paraId="4C94441F" w14:textId="7AFBF87C" w:rsidR="003937C2" w:rsidRPr="00582D46" w:rsidRDefault="003937C2" w:rsidP="003937C2">
      <w:pPr>
        <w:shd w:val="clear" w:color="auto" w:fill="FFFFFF"/>
        <w:spacing w:line="240" w:lineRule="auto"/>
        <w:rPr>
          <w:rFonts w:eastAsia="Times New Roman" w:cstheme="minorHAnsi"/>
          <w:color w:val="333333"/>
          <w:sz w:val="24"/>
          <w:szCs w:val="24"/>
          <w:lang w:eastAsia="en-GB"/>
        </w:rPr>
      </w:pPr>
      <w:proofErr w:type="gramStart"/>
      <w:r w:rsidRPr="003937C2">
        <w:rPr>
          <w:rFonts w:eastAsia="Times New Roman" w:cstheme="minorHAnsi"/>
          <w:color w:val="333333"/>
          <w:sz w:val="24"/>
          <w:szCs w:val="24"/>
          <w:lang w:eastAsia="en-GB"/>
        </w:rPr>
        <w:t>Furthermore</w:t>
      </w:r>
      <w:proofErr w:type="gramEnd"/>
      <w:r w:rsidRPr="003937C2">
        <w:rPr>
          <w:rFonts w:eastAsia="Times New Roman" w:cstheme="minorHAnsi"/>
          <w:color w:val="333333"/>
          <w:sz w:val="24"/>
          <w:szCs w:val="24"/>
          <w:lang w:eastAsia="en-GB"/>
        </w:rPr>
        <w:t xml:space="preserve"> during the morning seminar Mr. Bert Pauli, vice governor of the Province of Noord-Brabant, and Mr. Dan </w:t>
      </w:r>
      <w:proofErr w:type="spellStart"/>
      <w:r w:rsidRPr="003937C2">
        <w:rPr>
          <w:rFonts w:eastAsia="Times New Roman" w:cstheme="minorHAnsi"/>
          <w:color w:val="333333"/>
          <w:sz w:val="24"/>
          <w:szCs w:val="24"/>
          <w:lang w:eastAsia="en-GB"/>
        </w:rPr>
        <w:t>Vilenski</w:t>
      </w:r>
      <w:proofErr w:type="spellEnd"/>
      <w:r w:rsidRPr="003937C2">
        <w:rPr>
          <w:rFonts w:eastAsia="Times New Roman" w:cstheme="minorHAnsi"/>
          <w:color w:val="333333"/>
          <w:sz w:val="24"/>
          <w:szCs w:val="24"/>
          <w:lang w:eastAsia="en-GB"/>
        </w:rPr>
        <w:t>, former chairman of Applied Materials Israel shared their vision and provided suggestions on how to advance cooperation between the two high-tech ecosystems.</w:t>
      </w:r>
    </w:p>
    <w:p w14:paraId="2F78A4EF" w14:textId="0D878937" w:rsidR="00603093" w:rsidRPr="003937C2" w:rsidRDefault="00603093" w:rsidP="003937C2">
      <w:pPr>
        <w:shd w:val="clear" w:color="auto" w:fill="FFFFFF"/>
        <w:spacing w:line="240" w:lineRule="auto"/>
        <w:rPr>
          <w:rFonts w:eastAsia="Times New Roman" w:cstheme="minorHAnsi"/>
          <w:color w:val="333333"/>
          <w:sz w:val="24"/>
          <w:szCs w:val="24"/>
          <w:lang w:eastAsia="en-GB"/>
        </w:rPr>
      </w:pPr>
      <w:r w:rsidRPr="00582D46">
        <w:rPr>
          <w:rFonts w:cstheme="minorHAnsi"/>
          <w:noProof/>
          <w:sz w:val="24"/>
          <w:szCs w:val="24"/>
        </w:rPr>
        <w:drawing>
          <wp:inline distT="0" distB="0" distL="0" distR="0" wp14:anchorId="50812931" wp14:editId="7CAB5514">
            <wp:extent cx="5731510" cy="3223974"/>
            <wp:effectExtent l="0" t="0" r="2540" b="0"/>
            <wp:docPr id="3" name="Picture 3" descr="http://www.kurtzmarketing.com/wp-content/uploads/2018/06/Brabant-mission-to-Israel-2018-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urtzmarketing.com/wp-content/uploads/2018/06/Brabant-mission-to-Israel-2018-thank-yo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63E7E3B" w14:textId="620D0380" w:rsidR="003937C2" w:rsidRPr="00582D46" w:rsidRDefault="003937C2">
      <w:pPr>
        <w:rPr>
          <w:rFonts w:cstheme="minorHAnsi"/>
          <w:sz w:val="24"/>
          <w:szCs w:val="24"/>
        </w:rPr>
      </w:pPr>
    </w:p>
    <w:p w14:paraId="4F3F2D67" w14:textId="71711DE6" w:rsidR="003937C2" w:rsidRPr="00582D46" w:rsidRDefault="003937C2" w:rsidP="003937C2">
      <w:pPr>
        <w:pStyle w:val="Heading1"/>
        <w:spacing w:before="0" w:line="450" w:lineRule="atLeast"/>
        <w:textAlignment w:val="center"/>
        <w:rPr>
          <w:rFonts w:asciiTheme="minorHAnsi" w:hAnsiTheme="minorHAnsi" w:cstheme="minorHAnsi"/>
          <w:b/>
          <w:color w:val="C00000"/>
          <w:sz w:val="24"/>
          <w:szCs w:val="24"/>
        </w:rPr>
      </w:pPr>
      <w:r w:rsidRPr="00582D46">
        <w:rPr>
          <w:rFonts w:asciiTheme="minorHAnsi" w:hAnsiTheme="minorHAnsi" w:cstheme="minorHAnsi"/>
          <w:b/>
          <w:color w:val="C00000"/>
          <w:sz w:val="24"/>
          <w:szCs w:val="24"/>
        </w:rPr>
        <w:t>Beyond</w:t>
      </w:r>
    </w:p>
    <w:p w14:paraId="56A97079" w14:textId="673AA0FE" w:rsidR="003937C2" w:rsidRPr="00582D46" w:rsidRDefault="003937C2" w:rsidP="003937C2">
      <w:pPr>
        <w:pStyle w:val="Heading1"/>
        <w:spacing w:before="0" w:line="450" w:lineRule="atLeast"/>
        <w:textAlignment w:val="center"/>
        <w:rPr>
          <w:rFonts w:asciiTheme="minorHAnsi" w:hAnsiTheme="minorHAnsi" w:cstheme="minorHAnsi"/>
          <w:color w:val="0C0C0C"/>
          <w:sz w:val="24"/>
          <w:szCs w:val="24"/>
        </w:rPr>
      </w:pPr>
      <w:r w:rsidRPr="00582D46">
        <w:rPr>
          <w:rFonts w:asciiTheme="minorHAnsi" w:hAnsiTheme="minorHAnsi" w:cstheme="minorHAnsi"/>
          <w:color w:val="0C0C0C"/>
          <w:sz w:val="24"/>
          <w:szCs w:val="24"/>
        </w:rPr>
        <w:t xml:space="preserve">Training Facilitator </w:t>
      </w:r>
      <w:proofErr w:type="spellStart"/>
      <w:r w:rsidRPr="00582D46">
        <w:rPr>
          <w:rFonts w:asciiTheme="minorHAnsi" w:hAnsiTheme="minorHAnsi" w:cstheme="minorHAnsi"/>
          <w:color w:val="0C0C0C"/>
          <w:sz w:val="24"/>
          <w:szCs w:val="24"/>
        </w:rPr>
        <w:t>Intervision</w:t>
      </w:r>
      <w:proofErr w:type="spellEnd"/>
      <w:r w:rsidRPr="00582D46">
        <w:rPr>
          <w:rFonts w:asciiTheme="minorHAnsi" w:hAnsiTheme="minorHAnsi" w:cstheme="minorHAnsi"/>
          <w:color w:val="0C0C0C"/>
          <w:sz w:val="24"/>
          <w:szCs w:val="24"/>
        </w:rPr>
        <w:t xml:space="preserve"> starts: 31 May 2018</w:t>
      </w:r>
    </w:p>
    <w:p w14:paraId="3D4CBB62" w14:textId="77777777" w:rsidR="003937C2" w:rsidRPr="00582D46" w:rsidRDefault="003937C2" w:rsidP="003937C2">
      <w:pPr>
        <w:pStyle w:val="NormalWeb"/>
        <w:spacing w:before="0" w:beforeAutospacing="0" w:after="0" w:afterAutospacing="0"/>
        <w:rPr>
          <w:rFonts w:asciiTheme="minorHAnsi" w:hAnsiTheme="minorHAnsi" w:cstheme="minorHAnsi"/>
          <w:color w:val="0A0909"/>
        </w:rPr>
      </w:pPr>
      <w:r w:rsidRPr="00582D46">
        <w:rPr>
          <w:rFonts w:asciiTheme="minorHAnsi" w:hAnsiTheme="minorHAnsi" w:cstheme="minorHAnsi"/>
          <w:color w:val="0A0909"/>
        </w:rPr>
        <w:t xml:space="preserve">The 'Facilitator </w:t>
      </w:r>
      <w:proofErr w:type="spellStart"/>
      <w:r w:rsidRPr="00582D46">
        <w:rPr>
          <w:rFonts w:asciiTheme="minorHAnsi" w:hAnsiTheme="minorHAnsi" w:cstheme="minorHAnsi"/>
          <w:color w:val="0A0909"/>
        </w:rPr>
        <w:t>Intervision</w:t>
      </w:r>
      <w:proofErr w:type="spellEnd"/>
      <w:r w:rsidRPr="00582D46">
        <w:rPr>
          <w:rFonts w:asciiTheme="minorHAnsi" w:hAnsiTheme="minorHAnsi" w:cstheme="minorHAnsi"/>
          <w:color w:val="0A0909"/>
        </w:rPr>
        <w:t xml:space="preserve">' course aims to train facilitators of </w:t>
      </w:r>
      <w:proofErr w:type="spellStart"/>
      <w:r w:rsidRPr="00582D46">
        <w:rPr>
          <w:rFonts w:asciiTheme="minorHAnsi" w:hAnsiTheme="minorHAnsi" w:cstheme="minorHAnsi"/>
          <w:color w:val="0A0909"/>
        </w:rPr>
        <w:t>intervision</w:t>
      </w:r>
      <w:proofErr w:type="spellEnd"/>
      <w:r w:rsidRPr="00582D46">
        <w:rPr>
          <w:rFonts w:asciiTheme="minorHAnsi" w:hAnsiTheme="minorHAnsi" w:cstheme="minorHAnsi"/>
          <w:color w:val="0A0909"/>
        </w:rPr>
        <w:t xml:space="preserve">. Increasing the quality of facilitators also increases the quality of </w:t>
      </w:r>
      <w:proofErr w:type="spellStart"/>
      <w:r w:rsidRPr="00582D46">
        <w:rPr>
          <w:rFonts w:asciiTheme="minorHAnsi" w:hAnsiTheme="minorHAnsi" w:cstheme="minorHAnsi"/>
          <w:color w:val="0A0909"/>
        </w:rPr>
        <w:t>intervision</w:t>
      </w:r>
      <w:proofErr w:type="spellEnd"/>
      <w:r w:rsidRPr="00582D46">
        <w:rPr>
          <w:rFonts w:asciiTheme="minorHAnsi" w:hAnsiTheme="minorHAnsi" w:cstheme="minorHAnsi"/>
          <w:color w:val="0A0909"/>
        </w:rPr>
        <w:t xml:space="preserve"> and thus the effect on the individual and the organization.</w:t>
      </w:r>
    </w:p>
    <w:p w14:paraId="43BD67E2" w14:textId="77777777" w:rsidR="003937C2" w:rsidRPr="00582D46" w:rsidRDefault="003937C2" w:rsidP="003937C2">
      <w:pPr>
        <w:pStyle w:val="NormalWeb"/>
        <w:spacing w:before="0" w:beforeAutospacing="0" w:after="0" w:afterAutospacing="0"/>
        <w:rPr>
          <w:rFonts w:asciiTheme="minorHAnsi" w:hAnsiTheme="minorHAnsi" w:cstheme="minorHAnsi"/>
          <w:color w:val="0A0909"/>
        </w:rPr>
      </w:pPr>
      <w:r w:rsidRPr="00582D46">
        <w:rPr>
          <w:rFonts w:asciiTheme="minorHAnsi" w:hAnsiTheme="minorHAnsi" w:cstheme="minorHAnsi"/>
          <w:color w:val="0A0909"/>
        </w:rPr>
        <w:t xml:space="preserve">During the training, the process of </w:t>
      </w:r>
      <w:proofErr w:type="spellStart"/>
      <w:r w:rsidRPr="00582D46">
        <w:rPr>
          <w:rFonts w:asciiTheme="minorHAnsi" w:hAnsiTheme="minorHAnsi" w:cstheme="minorHAnsi"/>
          <w:color w:val="0A0909"/>
        </w:rPr>
        <w:t>intervision</w:t>
      </w:r>
      <w:proofErr w:type="spellEnd"/>
      <w:r w:rsidRPr="00582D46">
        <w:rPr>
          <w:rFonts w:asciiTheme="minorHAnsi" w:hAnsiTheme="minorHAnsi" w:cstheme="minorHAnsi"/>
          <w:color w:val="0A0909"/>
        </w:rPr>
        <w:t xml:space="preserve"> and how this can contribute to the development of individual, team and organization will be discussed. Relevant learning theories are used and linked to the process of </w:t>
      </w:r>
      <w:proofErr w:type="spellStart"/>
      <w:r w:rsidRPr="00582D46">
        <w:rPr>
          <w:rFonts w:asciiTheme="minorHAnsi" w:hAnsiTheme="minorHAnsi" w:cstheme="minorHAnsi"/>
          <w:color w:val="0A0909"/>
        </w:rPr>
        <w:t>intervision</w:t>
      </w:r>
      <w:proofErr w:type="spellEnd"/>
      <w:r w:rsidRPr="00582D46">
        <w:rPr>
          <w:rFonts w:asciiTheme="minorHAnsi" w:hAnsiTheme="minorHAnsi" w:cstheme="minorHAnsi"/>
          <w:color w:val="0A0909"/>
        </w:rPr>
        <w:t>.</w:t>
      </w:r>
    </w:p>
    <w:p w14:paraId="5447154D" w14:textId="77777777" w:rsidR="003937C2" w:rsidRPr="00582D46" w:rsidRDefault="003937C2" w:rsidP="003937C2">
      <w:pPr>
        <w:pStyle w:val="NormalWeb"/>
        <w:spacing w:before="0" w:beforeAutospacing="0" w:after="0" w:afterAutospacing="0"/>
        <w:rPr>
          <w:rFonts w:asciiTheme="minorHAnsi" w:hAnsiTheme="minorHAnsi" w:cstheme="minorHAnsi"/>
          <w:color w:val="0A0909"/>
        </w:rPr>
      </w:pPr>
      <w:r w:rsidRPr="00582D46">
        <w:rPr>
          <w:rFonts w:asciiTheme="minorHAnsi" w:hAnsiTheme="minorHAnsi" w:cstheme="minorHAnsi"/>
          <w:color w:val="0A0909"/>
        </w:rPr>
        <w:t xml:space="preserve">With case studies from their own work </w:t>
      </w:r>
      <w:proofErr w:type="spellStart"/>
      <w:r w:rsidRPr="00582D46">
        <w:rPr>
          <w:rFonts w:asciiTheme="minorHAnsi" w:hAnsiTheme="minorHAnsi" w:cstheme="minorHAnsi"/>
          <w:color w:val="0A0909"/>
        </w:rPr>
        <w:t>intervision</w:t>
      </w:r>
      <w:proofErr w:type="spellEnd"/>
      <w:r w:rsidRPr="00582D46">
        <w:rPr>
          <w:rFonts w:asciiTheme="minorHAnsi" w:hAnsiTheme="minorHAnsi" w:cstheme="minorHAnsi"/>
          <w:color w:val="0A0909"/>
        </w:rPr>
        <w:t xml:space="preserve"> methods are practiced, in which the participants alternately occupy the role of facilitator, participant and case initiator.</w:t>
      </w:r>
    </w:p>
    <w:p w14:paraId="460920C3" w14:textId="7FF0FC34" w:rsidR="003937C2" w:rsidRPr="00582D46" w:rsidRDefault="003937C2" w:rsidP="003937C2">
      <w:pPr>
        <w:pStyle w:val="NormalWeb"/>
        <w:spacing w:before="0" w:beforeAutospacing="0" w:after="0" w:afterAutospacing="0"/>
        <w:rPr>
          <w:rFonts w:asciiTheme="minorHAnsi" w:hAnsiTheme="minorHAnsi" w:cstheme="minorHAnsi"/>
          <w:color w:val="0A0909"/>
        </w:rPr>
      </w:pPr>
      <w:r w:rsidRPr="00582D46">
        <w:rPr>
          <w:rFonts w:asciiTheme="minorHAnsi" w:hAnsiTheme="minorHAnsi" w:cstheme="minorHAnsi"/>
          <w:color w:val="0A0909"/>
        </w:rPr>
        <w:t>Read the </w:t>
      </w:r>
      <w:hyperlink r:id="rId7" w:history="1">
        <w:r w:rsidRPr="00582D46">
          <w:rPr>
            <w:rStyle w:val="Hyperlink"/>
            <w:rFonts w:asciiTheme="minorHAnsi" w:eastAsiaTheme="majorEastAsia" w:hAnsiTheme="minorHAnsi" w:cstheme="minorHAnsi"/>
            <w:color w:val="C12A17"/>
          </w:rPr>
          <w:t>Flye</w:t>
        </w:r>
        <w:r w:rsidRPr="00582D46">
          <w:rPr>
            <w:rStyle w:val="Strong"/>
            <w:rFonts w:asciiTheme="minorHAnsi" w:hAnsiTheme="minorHAnsi" w:cstheme="minorHAnsi"/>
            <w:color w:val="C12A17"/>
            <w:u w:val="single"/>
          </w:rPr>
          <w:t xml:space="preserve">r training facilitator </w:t>
        </w:r>
        <w:proofErr w:type="spellStart"/>
        <w:r w:rsidRPr="00582D46">
          <w:rPr>
            <w:rStyle w:val="Strong"/>
            <w:rFonts w:asciiTheme="minorHAnsi" w:hAnsiTheme="minorHAnsi" w:cstheme="minorHAnsi"/>
            <w:color w:val="C12A17"/>
            <w:u w:val="single"/>
          </w:rPr>
          <w:t>inter</w:t>
        </w:r>
        <w:r w:rsidR="004112A7">
          <w:rPr>
            <w:rStyle w:val="Strong"/>
            <w:rFonts w:asciiTheme="minorHAnsi" w:hAnsiTheme="minorHAnsi" w:cstheme="minorHAnsi"/>
            <w:color w:val="C12A17"/>
            <w:u w:val="single"/>
          </w:rPr>
          <w:t>v</w:t>
        </w:r>
        <w:r w:rsidRPr="00582D46">
          <w:rPr>
            <w:rStyle w:val="Strong"/>
            <w:rFonts w:asciiTheme="minorHAnsi" w:hAnsiTheme="minorHAnsi" w:cstheme="minorHAnsi"/>
            <w:color w:val="C12A17"/>
            <w:u w:val="single"/>
          </w:rPr>
          <w:t>isie</w:t>
        </w:r>
        <w:proofErr w:type="spellEnd"/>
        <w:r w:rsidRPr="00582D46">
          <w:rPr>
            <w:rStyle w:val="Hyperlink"/>
            <w:rFonts w:asciiTheme="minorHAnsi" w:eastAsiaTheme="majorEastAsia" w:hAnsiTheme="minorHAnsi" w:cstheme="minorHAnsi"/>
            <w:color w:val="C12A17"/>
          </w:rPr>
          <w:t> May 2018</w:t>
        </w:r>
      </w:hyperlink>
    </w:p>
    <w:p w14:paraId="284C3AB1" w14:textId="301B1C35" w:rsidR="003937C2" w:rsidRPr="00582D46" w:rsidRDefault="003937C2">
      <w:pPr>
        <w:rPr>
          <w:rFonts w:cstheme="minorHAnsi"/>
          <w:sz w:val="24"/>
          <w:szCs w:val="24"/>
        </w:rPr>
      </w:pPr>
    </w:p>
    <w:p w14:paraId="1B15FC44" w14:textId="4148691B" w:rsidR="003937C2" w:rsidRPr="00582D46" w:rsidRDefault="003937C2">
      <w:pPr>
        <w:rPr>
          <w:rFonts w:cstheme="minorHAnsi"/>
          <w:b/>
          <w:color w:val="C00000"/>
          <w:sz w:val="24"/>
          <w:szCs w:val="24"/>
        </w:rPr>
      </w:pPr>
      <w:proofErr w:type="spellStart"/>
      <w:r w:rsidRPr="00582D46">
        <w:rPr>
          <w:rFonts w:cstheme="minorHAnsi"/>
          <w:b/>
          <w:color w:val="C00000"/>
          <w:sz w:val="24"/>
          <w:szCs w:val="24"/>
        </w:rPr>
        <w:t>AMSystems</w:t>
      </w:r>
      <w:proofErr w:type="spellEnd"/>
    </w:p>
    <w:p w14:paraId="0C8ABB4E" w14:textId="77777777" w:rsidR="003937C2" w:rsidRPr="003937C2" w:rsidRDefault="006F5997" w:rsidP="003937C2">
      <w:pPr>
        <w:spacing w:before="100" w:beforeAutospacing="1" w:after="100" w:afterAutospacing="1" w:line="240" w:lineRule="auto"/>
        <w:outlineLvl w:val="1"/>
        <w:rPr>
          <w:rFonts w:eastAsia="Times New Roman" w:cstheme="minorHAnsi"/>
          <w:b/>
          <w:bCs/>
          <w:caps/>
          <w:color w:val="009FE3"/>
          <w:sz w:val="24"/>
          <w:szCs w:val="24"/>
          <w:lang w:eastAsia="en-GB"/>
        </w:rPr>
      </w:pPr>
      <w:hyperlink r:id="rId8" w:history="1">
        <w:r w:rsidR="003937C2" w:rsidRPr="00582D46">
          <w:rPr>
            <w:rFonts w:eastAsia="Times New Roman" w:cstheme="minorHAnsi"/>
            <w:b/>
            <w:bCs/>
            <w:caps/>
            <w:color w:val="2199E8"/>
            <w:sz w:val="24"/>
            <w:szCs w:val="24"/>
            <w:u w:val="single"/>
            <w:lang w:eastAsia="en-GB"/>
          </w:rPr>
          <w:t>3D FOOD PRINTING EXPERIENCE – 29 JUNE</w:t>
        </w:r>
      </w:hyperlink>
    </w:p>
    <w:p w14:paraId="41405356" w14:textId="77777777" w:rsidR="003937C2" w:rsidRPr="003937C2" w:rsidRDefault="003937C2" w:rsidP="003937C2">
      <w:pPr>
        <w:spacing w:after="0" w:line="240" w:lineRule="auto"/>
        <w:rPr>
          <w:rFonts w:eastAsia="Times New Roman" w:cstheme="minorHAnsi"/>
          <w:sz w:val="24"/>
          <w:szCs w:val="24"/>
          <w:lang w:eastAsia="en-GB"/>
        </w:rPr>
      </w:pPr>
      <w:r w:rsidRPr="003937C2">
        <w:rPr>
          <w:rFonts w:eastAsia="Times New Roman" w:cstheme="minorHAnsi"/>
          <w:sz w:val="24"/>
          <w:szCs w:val="24"/>
          <w:lang w:eastAsia="en-GB"/>
        </w:rPr>
        <w:t>Posted on 6 June 2018 at 10:58.</w:t>
      </w:r>
    </w:p>
    <w:p w14:paraId="5BC9E654" w14:textId="77777777" w:rsidR="003937C2" w:rsidRPr="003937C2" w:rsidRDefault="003937C2" w:rsidP="003937C2">
      <w:pPr>
        <w:spacing w:before="100" w:beforeAutospacing="1" w:after="100" w:afterAutospacing="1" w:line="240" w:lineRule="auto"/>
        <w:rPr>
          <w:rFonts w:eastAsia="Times New Roman" w:cstheme="minorHAnsi"/>
          <w:sz w:val="24"/>
          <w:szCs w:val="24"/>
          <w:lang w:eastAsia="en-GB"/>
        </w:rPr>
      </w:pPr>
      <w:r w:rsidRPr="003937C2">
        <w:rPr>
          <w:rFonts w:eastAsia="Times New Roman" w:cstheme="minorHAnsi"/>
          <w:sz w:val="24"/>
          <w:szCs w:val="24"/>
          <w:lang w:eastAsia="en-GB"/>
        </w:rPr>
        <w:t>Written by </w:t>
      </w:r>
      <w:hyperlink r:id="rId9" w:history="1">
        <w:r w:rsidRPr="00582D46">
          <w:rPr>
            <w:rFonts w:eastAsia="Times New Roman" w:cstheme="minorHAnsi"/>
            <w:color w:val="2199E8"/>
            <w:sz w:val="24"/>
            <w:szCs w:val="24"/>
            <w:u w:val="single"/>
            <w:lang w:eastAsia="en-GB"/>
          </w:rPr>
          <w:t xml:space="preserve">Hoi-Yan </w:t>
        </w:r>
        <w:proofErr w:type="spellStart"/>
        <w:r w:rsidRPr="00582D46">
          <w:rPr>
            <w:rFonts w:eastAsia="Times New Roman" w:cstheme="minorHAnsi"/>
            <w:color w:val="2199E8"/>
            <w:sz w:val="24"/>
            <w:szCs w:val="24"/>
            <w:u w:val="single"/>
            <w:lang w:eastAsia="en-GB"/>
          </w:rPr>
          <w:t>Planjer</w:t>
        </w:r>
        <w:proofErr w:type="spellEnd"/>
      </w:hyperlink>
    </w:p>
    <w:p w14:paraId="6B96076B" w14:textId="60032454" w:rsidR="003937C2" w:rsidRPr="003937C2" w:rsidRDefault="003937C2" w:rsidP="003937C2">
      <w:pPr>
        <w:shd w:val="clear" w:color="auto" w:fill="FEFEFE"/>
        <w:spacing w:before="100" w:beforeAutospacing="1" w:after="100" w:afterAutospacing="1" w:line="240" w:lineRule="auto"/>
        <w:rPr>
          <w:rFonts w:eastAsia="Times New Roman" w:cstheme="minorHAnsi"/>
          <w:color w:val="000000"/>
          <w:sz w:val="24"/>
          <w:szCs w:val="24"/>
          <w:lang w:eastAsia="en-GB"/>
        </w:rPr>
      </w:pPr>
      <w:r w:rsidRPr="00582D46">
        <w:rPr>
          <w:rFonts w:eastAsia="Times New Roman" w:cstheme="minorHAnsi"/>
          <w:noProof/>
          <w:color w:val="000000"/>
          <w:sz w:val="24"/>
          <w:szCs w:val="24"/>
          <w:lang w:eastAsia="en-GB"/>
        </w:rPr>
        <w:drawing>
          <wp:inline distT="0" distB="0" distL="0" distR="0" wp14:anchorId="22D2D038" wp14:editId="00ABF5D9">
            <wp:extent cx="2800350" cy="1809750"/>
            <wp:effectExtent l="0" t="0" r="0" b="0"/>
            <wp:docPr id="1" name="Picture 1" descr="http://amsystemscenter.com/wp-content/uploads/2016/11/BvOF-2016_1111_BDY-AMSYSTEMS-food-examples-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systemscenter.com/wp-content/uploads/2016/11/BvOF-2016_1111_BDY-AMSYSTEMS-food-examples-300x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pic:spPr>
                </pic:pic>
              </a:graphicData>
            </a:graphic>
          </wp:inline>
        </w:drawing>
      </w:r>
    </w:p>
    <w:p w14:paraId="75A78B14" w14:textId="77777777" w:rsidR="003937C2" w:rsidRPr="003937C2" w:rsidRDefault="003937C2" w:rsidP="003937C2">
      <w:pPr>
        <w:shd w:val="clear" w:color="auto" w:fill="FEFEFE"/>
        <w:spacing w:before="100" w:beforeAutospacing="1" w:after="100" w:afterAutospacing="1" w:line="240" w:lineRule="auto"/>
        <w:rPr>
          <w:rFonts w:eastAsia="Times New Roman" w:cstheme="minorHAnsi"/>
          <w:color w:val="000000"/>
          <w:sz w:val="24"/>
          <w:szCs w:val="24"/>
          <w:lang w:eastAsia="en-GB"/>
        </w:rPr>
      </w:pPr>
      <w:r w:rsidRPr="00582D46">
        <w:rPr>
          <w:rFonts w:eastAsia="Times New Roman" w:cstheme="minorHAnsi"/>
          <w:b/>
          <w:bCs/>
          <w:color w:val="000000"/>
          <w:sz w:val="24"/>
          <w:szCs w:val="24"/>
          <w:lang w:eastAsia="en-GB"/>
        </w:rPr>
        <w:t>How to meet the demands of more food in the near future?</w:t>
      </w:r>
      <w:r w:rsidRPr="003937C2">
        <w:rPr>
          <w:rFonts w:eastAsia="Times New Roman" w:cstheme="minorHAnsi"/>
          <w:b/>
          <w:bCs/>
          <w:color w:val="000000"/>
          <w:sz w:val="24"/>
          <w:szCs w:val="24"/>
          <w:lang w:eastAsia="en-GB"/>
        </w:rPr>
        <w:br/>
      </w:r>
      <w:r w:rsidRPr="003937C2">
        <w:rPr>
          <w:rFonts w:eastAsia="Times New Roman" w:cstheme="minorHAnsi"/>
          <w:color w:val="000000"/>
          <w:sz w:val="24"/>
          <w:szCs w:val="24"/>
          <w:lang w:eastAsia="en-GB"/>
        </w:rPr>
        <w:br/>
        <w:t>Join the ‘3D Food Printing Experience’ on June 29 at Wageningen University &amp; Research. And learn more about various 3D printing technologies and state-of-the-art 3D printing equipment.</w:t>
      </w:r>
    </w:p>
    <w:p w14:paraId="378F7E2B" w14:textId="77777777" w:rsidR="003937C2" w:rsidRPr="003937C2" w:rsidRDefault="003937C2" w:rsidP="003937C2">
      <w:pPr>
        <w:shd w:val="clear" w:color="auto" w:fill="FEFEFE"/>
        <w:spacing w:before="100" w:beforeAutospacing="1" w:after="100" w:afterAutospacing="1" w:line="240" w:lineRule="auto"/>
        <w:rPr>
          <w:rFonts w:eastAsia="Times New Roman" w:cstheme="minorHAnsi"/>
          <w:color w:val="000000"/>
          <w:sz w:val="24"/>
          <w:szCs w:val="24"/>
          <w:lang w:eastAsia="en-GB"/>
        </w:rPr>
      </w:pPr>
      <w:r w:rsidRPr="003937C2">
        <w:rPr>
          <w:rFonts w:eastAsia="Times New Roman" w:cstheme="minorHAnsi"/>
          <w:color w:val="000000"/>
          <w:sz w:val="24"/>
          <w:szCs w:val="24"/>
          <w:lang w:eastAsia="en-GB"/>
        </w:rPr>
        <w:t>Click </w:t>
      </w:r>
      <w:hyperlink r:id="rId11" w:history="1">
        <w:r w:rsidRPr="00582D46">
          <w:rPr>
            <w:rFonts w:eastAsia="Times New Roman" w:cstheme="minorHAnsi"/>
            <w:color w:val="2199E8"/>
            <w:sz w:val="24"/>
            <w:szCs w:val="24"/>
            <w:u w:val="single"/>
            <w:lang w:eastAsia="en-GB"/>
          </w:rPr>
          <w:t>here</w:t>
        </w:r>
      </w:hyperlink>
      <w:r w:rsidRPr="003937C2">
        <w:rPr>
          <w:rFonts w:eastAsia="Times New Roman" w:cstheme="minorHAnsi"/>
          <w:color w:val="000000"/>
          <w:sz w:val="24"/>
          <w:szCs w:val="24"/>
          <w:lang w:eastAsia="en-GB"/>
        </w:rPr>
        <w:t> for the full program and free registration.</w:t>
      </w:r>
    </w:p>
    <w:p w14:paraId="16E813DC" w14:textId="77777777" w:rsidR="003937C2" w:rsidRPr="003937C2" w:rsidRDefault="003937C2" w:rsidP="003937C2">
      <w:pPr>
        <w:shd w:val="clear" w:color="auto" w:fill="FEFEFE"/>
        <w:spacing w:before="100" w:beforeAutospacing="1" w:after="100" w:afterAutospacing="1" w:line="240" w:lineRule="auto"/>
        <w:rPr>
          <w:rFonts w:eastAsia="Times New Roman" w:cstheme="minorHAnsi"/>
          <w:color w:val="000000"/>
          <w:sz w:val="24"/>
          <w:szCs w:val="24"/>
          <w:lang w:eastAsia="en-GB"/>
        </w:rPr>
      </w:pPr>
      <w:r w:rsidRPr="00582D46">
        <w:rPr>
          <w:rFonts w:eastAsia="Times New Roman" w:cstheme="minorHAnsi"/>
          <w:i/>
          <w:iCs/>
          <w:color w:val="000000"/>
          <w:sz w:val="24"/>
          <w:szCs w:val="24"/>
          <w:lang w:eastAsia="en-GB"/>
        </w:rPr>
        <w:t xml:space="preserve">The ‘3D Food Printing Experience’ is a collaboration of WUR and AMSYSTEMS </w:t>
      </w:r>
      <w:proofErr w:type="spellStart"/>
      <w:r w:rsidRPr="00582D46">
        <w:rPr>
          <w:rFonts w:eastAsia="Times New Roman" w:cstheme="minorHAnsi"/>
          <w:i/>
          <w:iCs/>
          <w:color w:val="000000"/>
          <w:sz w:val="24"/>
          <w:szCs w:val="24"/>
          <w:lang w:eastAsia="en-GB"/>
        </w:rPr>
        <w:t>Center</w:t>
      </w:r>
      <w:proofErr w:type="spellEnd"/>
      <w:r w:rsidRPr="00582D46">
        <w:rPr>
          <w:rFonts w:eastAsia="Times New Roman" w:cstheme="minorHAnsi"/>
          <w:i/>
          <w:iCs/>
          <w:color w:val="000000"/>
          <w:sz w:val="24"/>
          <w:szCs w:val="24"/>
          <w:lang w:eastAsia="en-GB"/>
        </w:rPr>
        <w:t>.</w:t>
      </w:r>
    </w:p>
    <w:p w14:paraId="11F4FCB7" w14:textId="09050BCF" w:rsidR="003937C2" w:rsidRPr="00582D46" w:rsidRDefault="003937C2">
      <w:pPr>
        <w:rPr>
          <w:rFonts w:cstheme="minorHAnsi"/>
          <w:sz w:val="24"/>
          <w:szCs w:val="24"/>
        </w:rPr>
      </w:pPr>
    </w:p>
    <w:p w14:paraId="6B2ABF01" w14:textId="77777777" w:rsidR="00603093" w:rsidRPr="00582D46" w:rsidRDefault="006F5997" w:rsidP="00603093">
      <w:pPr>
        <w:shd w:val="clear" w:color="auto" w:fill="FEFEFE"/>
        <w:rPr>
          <w:rFonts w:cstheme="minorHAnsi"/>
          <w:color w:val="000000"/>
          <w:sz w:val="24"/>
          <w:szCs w:val="24"/>
        </w:rPr>
      </w:pPr>
      <w:r>
        <w:rPr>
          <w:rFonts w:cstheme="minorHAnsi"/>
          <w:color w:val="000000"/>
          <w:sz w:val="24"/>
          <w:szCs w:val="24"/>
        </w:rPr>
        <w:pict w14:anchorId="7AB0C7EA">
          <v:rect id="_x0000_i1025" style="width:0;height:0" o:hralign="center" o:hrstd="t" o:hr="t" fillcolor="#a0a0a0" stroked="f"/>
        </w:pict>
      </w:r>
    </w:p>
    <w:p w14:paraId="61EE806C" w14:textId="77777777" w:rsidR="00603093" w:rsidRPr="00582D46" w:rsidRDefault="006F5997" w:rsidP="00603093">
      <w:pPr>
        <w:pStyle w:val="Heading2"/>
        <w:shd w:val="clear" w:color="auto" w:fill="FEFEFE"/>
        <w:rPr>
          <w:rFonts w:asciiTheme="minorHAnsi" w:hAnsiTheme="minorHAnsi" w:cstheme="minorHAnsi"/>
          <w:caps/>
          <w:color w:val="009FE3"/>
          <w:sz w:val="24"/>
          <w:szCs w:val="24"/>
        </w:rPr>
      </w:pPr>
      <w:hyperlink r:id="rId12" w:history="1">
        <w:r w:rsidR="00603093" w:rsidRPr="00582D46">
          <w:rPr>
            <w:rStyle w:val="Hyperlink"/>
            <w:rFonts w:asciiTheme="minorHAnsi" w:hAnsiTheme="minorHAnsi" w:cstheme="minorHAnsi"/>
            <w:caps/>
            <w:color w:val="1585CF"/>
            <w:sz w:val="24"/>
            <w:szCs w:val="24"/>
          </w:rPr>
          <w:t>SUCCESFULL AMSYSTEMS CENTER INNOVATION DAY</w:t>
        </w:r>
      </w:hyperlink>
    </w:p>
    <w:p w14:paraId="15C1A134" w14:textId="77777777" w:rsidR="00603093" w:rsidRPr="00582D46" w:rsidRDefault="00603093" w:rsidP="00603093">
      <w:pPr>
        <w:shd w:val="clear" w:color="auto" w:fill="FEFEFE"/>
        <w:rPr>
          <w:rFonts w:cstheme="minorHAnsi"/>
          <w:color w:val="000000"/>
          <w:sz w:val="24"/>
          <w:szCs w:val="24"/>
        </w:rPr>
      </w:pPr>
      <w:r w:rsidRPr="00582D46">
        <w:rPr>
          <w:rFonts w:cstheme="minorHAnsi"/>
          <w:color w:val="000000"/>
          <w:sz w:val="24"/>
          <w:szCs w:val="24"/>
        </w:rPr>
        <w:t>Posted on 5 June 2018 at 13:23.</w:t>
      </w:r>
    </w:p>
    <w:p w14:paraId="405205EE" w14:textId="77777777" w:rsidR="00603093" w:rsidRPr="00582D46" w:rsidRDefault="00603093" w:rsidP="00603093">
      <w:pPr>
        <w:pStyle w:val="byline"/>
        <w:shd w:val="clear" w:color="auto" w:fill="FEFEFE"/>
        <w:rPr>
          <w:rFonts w:asciiTheme="minorHAnsi" w:hAnsiTheme="minorHAnsi" w:cstheme="minorHAnsi"/>
          <w:color w:val="000000"/>
        </w:rPr>
      </w:pPr>
      <w:r w:rsidRPr="00582D46">
        <w:rPr>
          <w:rFonts w:asciiTheme="minorHAnsi" w:hAnsiTheme="minorHAnsi" w:cstheme="minorHAnsi"/>
          <w:color w:val="000000"/>
        </w:rPr>
        <w:t>Written by </w:t>
      </w:r>
      <w:hyperlink r:id="rId13" w:history="1">
        <w:r w:rsidRPr="00582D46">
          <w:rPr>
            <w:rStyle w:val="Hyperlink"/>
            <w:rFonts w:asciiTheme="minorHAnsi" w:hAnsiTheme="minorHAnsi" w:cstheme="minorHAnsi"/>
            <w:color w:val="2199E8"/>
          </w:rPr>
          <w:t xml:space="preserve">Hoi-Yan </w:t>
        </w:r>
        <w:proofErr w:type="spellStart"/>
        <w:r w:rsidRPr="00582D46">
          <w:rPr>
            <w:rStyle w:val="Hyperlink"/>
            <w:rFonts w:asciiTheme="minorHAnsi" w:hAnsiTheme="minorHAnsi" w:cstheme="minorHAnsi"/>
            <w:color w:val="2199E8"/>
          </w:rPr>
          <w:t>Planjer</w:t>
        </w:r>
        <w:proofErr w:type="spellEnd"/>
      </w:hyperlink>
    </w:p>
    <w:p w14:paraId="25BA6496" w14:textId="38DFC100" w:rsidR="00603093" w:rsidRPr="00582D46" w:rsidRDefault="00603093" w:rsidP="00603093">
      <w:pPr>
        <w:pStyle w:val="NormalWeb"/>
        <w:shd w:val="clear" w:color="auto" w:fill="FEFEFE"/>
        <w:rPr>
          <w:rFonts w:asciiTheme="minorHAnsi" w:hAnsiTheme="minorHAnsi" w:cstheme="minorHAnsi"/>
          <w:color w:val="000000"/>
        </w:rPr>
      </w:pPr>
      <w:r w:rsidRPr="00582D46">
        <w:rPr>
          <w:rFonts w:asciiTheme="minorHAnsi" w:hAnsiTheme="minorHAnsi" w:cstheme="minorHAnsi"/>
          <w:noProof/>
          <w:color w:val="2199E8"/>
        </w:rPr>
        <w:drawing>
          <wp:inline distT="0" distB="0" distL="0" distR="0" wp14:anchorId="6AF24415" wp14:editId="6DBAF898">
            <wp:extent cx="8096250" cy="3009900"/>
            <wp:effectExtent l="0" t="0" r="0" b="0"/>
            <wp:docPr id="2" name="Picture 2" descr="http://amsystemscenter.com/wp-content/uploads/2016/11/Slider-Impression-Innovation-Day-600x224.jpg">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systemscenter.com/wp-content/uploads/2016/11/Slider-Impression-Innovation-Day-600x2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0" cy="3009900"/>
                    </a:xfrm>
                    <a:prstGeom prst="rect">
                      <a:avLst/>
                    </a:prstGeom>
                    <a:noFill/>
                    <a:ln>
                      <a:noFill/>
                    </a:ln>
                  </pic:spPr>
                </pic:pic>
              </a:graphicData>
            </a:graphic>
          </wp:inline>
        </w:drawing>
      </w:r>
    </w:p>
    <w:p w14:paraId="7AB1A242" w14:textId="77777777" w:rsidR="00603093" w:rsidRPr="00582D46" w:rsidRDefault="00603093" w:rsidP="00603093">
      <w:pPr>
        <w:pStyle w:val="NormalWeb"/>
        <w:shd w:val="clear" w:color="auto" w:fill="FEFEFE"/>
        <w:rPr>
          <w:rFonts w:asciiTheme="minorHAnsi" w:hAnsiTheme="minorHAnsi" w:cstheme="minorHAnsi"/>
          <w:color w:val="000000"/>
        </w:rPr>
      </w:pPr>
      <w:r w:rsidRPr="00582D46">
        <w:rPr>
          <w:rFonts w:asciiTheme="minorHAnsi" w:hAnsiTheme="minorHAnsi" w:cstheme="minorHAnsi"/>
          <w:color w:val="000000"/>
        </w:rPr>
        <w:t> </w:t>
      </w:r>
    </w:p>
    <w:p w14:paraId="0BAAC108" w14:textId="77777777" w:rsidR="00603093" w:rsidRPr="00582D46" w:rsidRDefault="00603093" w:rsidP="00603093">
      <w:pPr>
        <w:pStyle w:val="NormalWeb"/>
        <w:shd w:val="clear" w:color="auto" w:fill="FEFEFE"/>
        <w:rPr>
          <w:rFonts w:asciiTheme="minorHAnsi" w:hAnsiTheme="minorHAnsi" w:cstheme="minorHAnsi"/>
          <w:color w:val="000000"/>
        </w:rPr>
      </w:pPr>
      <w:r w:rsidRPr="00582D46">
        <w:rPr>
          <w:rStyle w:val="Strong"/>
          <w:rFonts w:asciiTheme="minorHAnsi" w:eastAsiaTheme="majorEastAsia" w:hAnsiTheme="minorHAnsi" w:cstheme="minorHAnsi"/>
          <w:color w:val="000000"/>
        </w:rPr>
        <w:t xml:space="preserve">Last Thursday, 30 May 2018, the AMSYSTEMS </w:t>
      </w:r>
      <w:proofErr w:type="spellStart"/>
      <w:r w:rsidRPr="00582D46">
        <w:rPr>
          <w:rStyle w:val="Strong"/>
          <w:rFonts w:asciiTheme="minorHAnsi" w:eastAsiaTheme="majorEastAsia" w:hAnsiTheme="minorHAnsi" w:cstheme="minorHAnsi"/>
          <w:color w:val="000000"/>
        </w:rPr>
        <w:t>Center</w:t>
      </w:r>
      <w:proofErr w:type="spellEnd"/>
      <w:r w:rsidRPr="00582D46">
        <w:rPr>
          <w:rStyle w:val="Strong"/>
          <w:rFonts w:asciiTheme="minorHAnsi" w:eastAsiaTheme="majorEastAsia" w:hAnsiTheme="minorHAnsi" w:cstheme="minorHAnsi"/>
          <w:color w:val="000000"/>
        </w:rPr>
        <w:t xml:space="preserve"> Innovation Day took place at De </w:t>
      </w:r>
      <w:proofErr w:type="spellStart"/>
      <w:r w:rsidRPr="00582D46">
        <w:rPr>
          <w:rStyle w:val="Strong"/>
          <w:rFonts w:asciiTheme="minorHAnsi" w:eastAsiaTheme="majorEastAsia" w:hAnsiTheme="minorHAnsi" w:cstheme="minorHAnsi"/>
          <w:color w:val="000000"/>
        </w:rPr>
        <w:t>Gele</w:t>
      </w:r>
      <w:proofErr w:type="spellEnd"/>
      <w:r w:rsidRPr="00582D46">
        <w:rPr>
          <w:rStyle w:val="Strong"/>
          <w:rFonts w:asciiTheme="minorHAnsi" w:eastAsiaTheme="majorEastAsia" w:hAnsiTheme="minorHAnsi" w:cstheme="minorHAnsi"/>
          <w:color w:val="000000"/>
        </w:rPr>
        <w:t xml:space="preserve"> Kegels, Eindhoven.</w:t>
      </w:r>
    </w:p>
    <w:p w14:paraId="30BBF78B" w14:textId="77777777" w:rsidR="00603093" w:rsidRPr="00582D46" w:rsidRDefault="00603093" w:rsidP="00603093">
      <w:pPr>
        <w:pStyle w:val="NormalWeb"/>
        <w:shd w:val="clear" w:color="auto" w:fill="FEFEFE"/>
        <w:rPr>
          <w:rFonts w:asciiTheme="minorHAnsi" w:hAnsiTheme="minorHAnsi" w:cstheme="minorHAnsi"/>
          <w:color w:val="000000"/>
        </w:rPr>
      </w:pPr>
      <w:r w:rsidRPr="00582D46">
        <w:rPr>
          <w:rFonts w:asciiTheme="minorHAnsi" w:hAnsiTheme="minorHAnsi" w:cstheme="minorHAnsi"/>
          <w:color w:val="000000"/>
        </w:rPr>
        <w:t xml:space="preserve">This day AMSYSTEMS </w:t>
      </w:r>
      <w:proofErr w:type="spellStart"/>
      <w:r w:rsidRPr="00582D46">
        <w:rPr>
          <w:rFonts w:asciiTheme="minorHAnsi" w:hAnsiTheme="minorHAnsi" w:cstheme="minorHAnsi"/>
          <w:color w:val="000000"/>
        </w:rPr>
        <w:t>Center</w:t>
      </w:r>
      <w:proofErr w:type="spellEnd"/>
      <w:r w:rsidRPr="00582D46">
        <w:rPr>
          <w:rFonts w:asciiTheme="minorHAnsi" w:hAnsiTheme="minorHAnsi" w:cstheme="minorHAnsi"/>
          <w:color w:val="000000"/>
        </w:rPr>
        <w:t xml:space="preserve"> had a </w:t>
      </w:r>
      <w:hyperlink r:id="rId16" w:history="1">
        <w:r w:rsidRPr="00582D46">
          <w:rPr>
            <w:rStyle w:val="Hyperlink"/>
            <w:rFonts w:asciiTheme="minorHAnsi" w:hAnsiTheme="minorHAnsi" w:cstheme="minorHAnsi"/>
            <w:color w:val="2199E8"/>
          </w:rPr>
          <w:t>rich and varied program</w:t>
        </w:r>
      </w:hyperlink>
      <w:r w:rsidRPr="00582D46">
        <w:rPr>
          <w:rFonts w:asciiTheme="minorHAnsi" w:hAnsiTheme="minorHAnsi" w:cstheme="minorHAnsi"/>
          <w:color w:val="000000"/>
        </w:rPr>
        <w:t xml:space="preserve">. The program </w:t>
      </w:r>
      <w:proofErr w:type="gramStart"/>
      <w:r w:rsidRPr="00582D46">
        <w:rPr>
          <w:rFonts w:asciiTheme="minorHAnsi" w:hAnsiTheme="minorHAnsi" w:cstheme="minorHAnsi"/>
          <w:color w:val="000000"/>
        </w:rPr>
        <w:t>consist</w:t>
      </w:r>
      <w:proofErr w:type="gramEnd"/>
      <w:r w:rsidRPr="00582D46">
        <w:rPr>
          <w:rFonts w:asciiTheme="minorHAnsi" w:hAnsiTheme="minorHAnsi" w:cstheme="minorHAnsi"/>
          <w:color w:val="000000"/>
        </w:rPr>
        <w:t xml:space="preserve"> of interesting talks from international speakers from different industries, such as aerospace, software, pharmaceutical and mechatronics industry. Our innovations in High Tech applications, Printed Electronics, Food and Pharma were shown at our tech market and at our lab facilities. This day our partners, among them also the </w:t>
      </w:r>
      <w:proofErr w:type="spellStart"/>
      <w:r w:rsidRPr="00582D46">
        <w:rPr>
          <w:rFonts w:asciiTheme="minorHAnsi" w:hAnsiTheme="minorHAnsi" w:cstheme="minorHAnsi"/>
          <w:color w:val="000000"/>
        </w:rPr>
        <w:t>Fieldlab</w:t>
      </w:r>
      <w:proofErr w:type="spellEnd"/>
      <w:r w:rsidRPr="00582D46">
        <w:rPr>
          <w:rFonts w:asciiTheme="minorHAnsi" w:hAnsiTheme="minorHAnsi" w:cstheme="minorHAnsi"/>
          <w:color w:val="000000"/>
        </w:rPr>
        <w:t xml:space="preserve"> MultiM-3D partners, and participants shared their developments and view on additive manufacturing. </w:t>
      </w:r>
      <w:r w:rsidRPr="00582D46">
        <w:rPr>
          <w:rStyle w:val="ember-view"/>
          <w:rFonts w:asciiTheme="minorHAnsi" w:hAnsiTheme="minorHAnsi" w:cstheme="minorHAnsi"/>
          <w:color w:val="000000"/>
        </w:rPr>
        <w:t>Thanks to them we look back at a successful and varied day.</w:t>
      </w:r>
    </w:p>
    <w:p w14:paraId="36146CB5" w14:textId="77777777" w:rsidR="00603093" w:rsidRPr="00582D46" w:rsidRDefault="00603093" w:rsidP="00603093">
      <w:pPr>
        <w:pStyle w:val="Heading6"/>
        <w:keepNext w:val="0"/>
        <w:keepLines w:val="0"/>
        <w:numPr>
          <w:ilvl w:val="0"/>
          <w:numId w:val="1"/>
        </w:numPr>
        <w:shd w:val="clear" w:color="auto" w:fill="FEFEFE"/>
        <w:spacing w:before="100" w:beforeAutospacing="1" w:after="100" w:afterAutospacing="1" w:line="240" w:lineRule="auto"/>
        <w:rPr>
          <w:rFonts w:asciiTheme="minorHAnsi" w:hAnsiTheme="minorHAnsi" w:cstheme="minorHAnsi"/>
          <w:color w:val="000000"/>
          <w:sz w:val="24"/>
          <w:szCs w:val="24"/>
        </w:rPr>
      </w:pPr>
      <w:r w:rsidRPr="00582D46">
        <w:rPr>
          <w:rStyle w:val="Strong"/>
          <w:rFonts w:asciiTheme="minorHAnsi" w:hAnsiTheme="minorHAnsi" w:cstheme="minorHAnsi"/>
          <w:b w:val="0"/>
          <w:bCs w:val="0"/>
          <w:color w:val="000000"/>
          <w:sz w:val="24"/>
          <w:szCs w:val="24"/>
        </w:rPr>
        <w:t>Click here for the</w:t>
      </w:r>
      <w:hyperlink r:id="rId17" w:history="1">
        <w:r w:rsidRPr="00582D46">
          <w:rPr>
            <w:rStyle w:val="Hyperlink"/>
            <w:rFonts w:asciiTheme="minorHAnsi" w:hAnsiTheme="minorHAnsi" w:cstheme="minorHAnsi"/>
            <w:color w:val="2199E8"/>
            <w:sz w:val="24"/>
            <w:szCs w:val="24"/>
          </w:rPr>
          <w:t> </w:t>
        </w:r>
      </w:hyperlink>
      <w:hyperlink r:id="rId18" w:history="1">
        <w:r w:rsidRPr="00582D46">
          <w:rPr>
            <w:rStyle w:val="Hyperlink"/>
            <w:rFonts w:asciiTheme="minorHAnsi" w:hAnsiTheme="minorHAnsi" w:cstheme="minorHAnsi"/>
            <w:color w:val="2199E8"/>
            <w:sz w:val="24"/>
            <w:szCs w:val="24"/>
          </w:rPr>
          <w:t>abstracts of the key notes</w:t>
        </w:r>
      </w:hyperlink>
      <w:r w:rsidRPr="00582D46">
        <w:rPr>
          <w:rStyle w:val="Strong"/>
          <w:rFonts w:asciiTheme="minorHAnsi" w:hAnsiTheme="minorHAnsi" w:cstheme="minorHAnsi"/>
          <w:b w:val="0"/>
          <w:bCs w:val="0"/>
          <w:color w:val="000000"/>
          <w:sz w:val="24"/>
          <w:szCs w:val="24"/>
        </w:rPr>
        <w:t>.</w:t>
      </w:r>
    </w:p>
    <w:p w14:paraId="489B3418" w14:textId="77777777" w:rsidR="00603093" w:rsidRPr="00582D46" w:rsidRDefault="00603093" w:rsidP="00603093">
      <w:pPr>
        <w:pStyle w:val="Heading6"/>
        <w:keepNext w:val="0"/>
        <w:keepLines w:val="0"/>
        <w:numPr>
          <w:ilvl w:val="0"/>
          <w:numId w:val="1"/>
        </w:numPr>
        <w:shd w:val="clear" w:color="auto" w:fill="FEFEFE"/>
        <w:spacing w:before="100" w:beforeAutospacing="1" w:after="100" w:afterAutospacing="1" w:line="240" w:lineRule="auto"/>
        <w:rPr>
          <w:rFonts w:asciiTheme="minorHAnsi" w:hAnsiTheme="minorHAnsi" w:cstheme="minorHAnsi"/>
          <w:b/>
          <w:bCs/>
          <w:color w:val="000000"/>
          <w:sz w:val="24"/>
          <w:szCs w:val="24"/>
        </w:rPr>
      </w:pPr>
      <w:r w:rsidRPr="00582D46">
        <w:rPr>
          <w:rStyle w:val="Strong"/>
          <w:rFonts w:asciiTheme="minorHAnsi" w:hAnsiTheme="minorHAnsi" w:cstheme="minorHAnsi"/>
          <w:b w:val="0"/>
          <w:bCs w:val="0"/>
          <w:color w:val="000000"/>
          <w:sz w:val="24"/>
          <w:szCs w:val="24"/>
        </w:rPr>
        <w:t>Click here for the</w:t>
      </w:r>
      <w:hyperlink r:id="rId19" w:history="1">
        <w:r w:rsidRPr="00582D46">
          <w:rPr>
            <w:rStyle w:val="Hyperlink"/>
            <w:rFonts w:asciiTheme="minorHAnsi" w:hAnsiTheme="minorHAnsi" w:cstheme="minorHAnsi"/>
            <w:color w:val="2199E8"/>
            <w:sz w:val="24"/>
            <w:szCs w:val="24"/>
          </w:rPr>
          <w:t> </w:t>
        </w:r>
      </w:hyperlink>
      <w:hyperlink r:id="rId20" w:history="1">
        <w:r w:rsidRPr="00582D46">
          <w:rPr>
            <w:rStyle w:val="Hyperlink"/>
            <w:rFonts w:asciiTheme="minorHAnsi" w:hAnsiTheme="minorHAnsi" w:cstheme="minorHAnsi"/>
            <w:color w:val="2199E8"/>
            <w:sz w:val="24"/>
            <w:szCs w:val="24"/>
          </w:rPr>
          <w:t>abstracts of the presentations</w:t>
        </w:r>
      </w:hyperlink>
      <w:r w:rsidRPr="00582D46">
        <w:rPr>
          <w:rStyle w:val="Strong"/>
          <w:rFonts w:asciiTheme="minorHAnsi" w:hAnsiTheme="minorHAnsi" w:cstheme="minorHAnsi"/>
          <w:b w:val="0"/>
          <w:bCs w:val="0"/>
          <w:color w:val="000000"/>
          <w:sz w:val="24"/>
          <w:szCs w:val="24"/>
        </w:rPr>
        <w:t>.</w:t>
      </w:r>
    </w:p>
    <w:p w14:paraId="052A5C7B" w14:textId="77777777" w:rsidR="00603093" w:rsidRPr="00582D46" w:rsidRDefault="00603093" w:rsidP="00603093">
      <w:pPr>
        <w:numPr>
          <w:ilvl w:val="0"/>
          <w:numId w:val="1"/>
        </w:numPr>
        <w:shd w:val="clear" w:color="auto" w:fill="FEFEFE"/>
        <w:spacing w:after="0" w:line="240" w:lineRule="auto"/>
        <w:rPr>
          <w:rFonts w:cstheme="minorHAnsi"/>
          <w:color w:val="000000"/>
          <w:sz w:val="24"/>
          <w:szCs w:val="24"/>
        </w:rPr>
      </w:pPr>
      <w:r w:rsidRPr="00582D46">
        <w:rPr>
          <w:rStyle w:val="Strong"/>
          <w:rFonts w:cstheme="minorHAnsi"/>
          <w:color w:val="000000"/>
          <w:sz w:val="24"/>
          <w:szCs w:val="24"/>
        </w:rPr>
        <w:t>Click here for an </w:t>
      </w:r>
      <w:hyperlink r:id="rId21" w:history="1">
        <w:r w:rsidRPr="00582D46">
          <w:rPr>
            <w:rStyle w:val="Hyperlink"/>
            <w:rFonts w:cstheme="minorHAnsi"/>
            <w:b/>
            <w:bCs/>
            <w:color w:val="2199E8"/>
            <w:sz w:val="24"/>
            <w:szCs w:val="24"/>
          </w:rPr>
          <w:t>impression of Innovation Day</w:t>
        </w:r>
      </w:hyperlink>
      <w:r w:rsidRPr="00582D46">
        <w:rPr>
          <w:rStyle w:val="Strong"/>
          <w:rFonts w:cstheme="minorHAnsi"/>
          <w:color w:val="000000"/>
          <w:sz w:val="24"/>
          <w:szCs w:val="24"/>
        </w:rPr>
        <w:t>.</w:t>
      </w:r>
    </w:p>
    <w:p w14:paraId="21A2A7B8" w14:textId="53EBED48" w:rsidR="00603093" w:rsidRPr="00582D46" w:rsidRDefault="00603093">
      <w:pPr>
        <w:rPr>
          <w:rFonts w:cstheme="minorHAnsi"/>
          <w:sz w:val="24"/>
          <w:szCs w:val="24"/>
        </w:rPr>
      </w:pPr>
    </w:p>
    <w:p w14:paraId="1CFAB74E" w14:textId="10768508" w:rsidR="00603093" w:rsidRPr="00582D46" w:rsidRDefault="006E2A4D">
      <w:pPr>
        <w:rPr>
          <w:rFonts w:cstheme="minorHAnsi"/>
          <w:b/>
          <w:color w:val="C00000"/>
          <w:sz w:val="24"/>
          <w:szCs w:val="24"/>
        </w:rPr>
      </w:pPr>
      <w:proofErr w:type="spellStart"/>
      <w:r w:rsidRPr="00582D46">
        <w:rPr>
          <w:rFonts w:cstheme="minorHAnsi"/>
          <w:b/>
          <w:color w:val="C00000"/>
          <w:sz w:val="24"/>
          <w:szCs w:val="24"/>
        </w:rPr>
        <w:t>Convolo</w:t>
      </w:r>
      <w:proofErr w:type="spellEnd"/>
    </w:p>
    <w:p w14:paraId="4F540954" w14:textId="77777777" w:rsidR="006E2A4D" w:rsidRPr="00582D46" w:rsidRDefault="006E2A4D" w:rsidP="006E2A4D">
      <w:pPr>
        <w:spacing w:after="150" w:line="240" w:lineRule="auto"/>
        <w:rPr>
          <w:rFonts w:cstheme="minorHAnsi"/>
          <w:sz w:val="24"/>
          <w:szCs w:val="24"/>
        </w:rPr>
      </w:pPr>
      <w:r w:rsidRPr="00582D46">
        <w:rPr>
          <w:rFonts w:cstheme="minorHAnsi"/>
          <w:color w:val="666666"/>
          <w:sz w:val="24"/>
          <w:szCs w:val="24"/>
          <w:shd w:val="clear" w:color="auto" w:fill="FFFFFF"/>
        </w:rPr>
        <w:t xml:space="preserve">On March 22 the book "De </w:t>
      </w:r>
      <w:proofErr w:type="spellStart"/>
      <w:r w:rsidRPr="00582D46">
        <w:rPr>
          <w:rFonts w:cstheme="minorHAnsi"/>
          <w:color w:val="666666"/>
          <w:sz w:val="24"/>
          <w:szCs w:val="24"/>
          <w:shd w:val="clear" w:color="auto" w:fill="FFFFFF"/>
        </w:rPr>
        <w:t>luie</w:t>
      </w:r>
      <w:proofErr w:type="spellEnd"/>
      <w:r w:rsidRPr="00582D46">
        <w:rPr>
          <w:rFonts w:cstheme="minorHAnsi"/>
          <w:color w:val="666666"/>
          <w:sz w:val="24"/>
          <w:szCs w:val="24"/>
          <w:shd w:val="clear" w:color="auto" w:fill="FFFFFF"/>
        </w:rPr>
        <w:t xml:space="preserve"> manager" has been published. The book is written in Dutch. To order on for instance </w:t>
      </w:r>
      <w:hyperlink r:id="rId22" w:history="1">
        <w:r w:rsidRPr="00582D46">
          <w:rPr>
            <w:rStyle w:val="Hyperlink"/>
            <w:rFonts w:cstheme="minorHAnsi"/>
            <w:color w:val="5BC0DE"/>
            <w:sz w:val="24"/>
            <w:szCs w:val="24"/>
            <w:u w:val="none"/>
            <w:shd w:val="clear" w:color="auto" w:fill="FFFFFF"/>
          </w:rPr>
          <w:t>managementboek.nl</w:t>
        </w:r>
      </w:hyperlink>
      <w:r w:rsidRPr="00582D46">
        <w:rPr>
          <w:rFonts w:cstheme="minorHAnsi"/>
          <w:sz w:val="24"/>
          <w:szCs w:val="24"/>
        </w:rPr>
        <w:t xml:space="preserve">. </w:t>
      </w:r>
    </w:p>
    <w:p w14:paraId="0A69A946" w14:textId="03542D21" w:rsidR="006E2A4D" w:rsidRPr="006E2A4D" w:rsidRDefault="006E2A4D" w:rsidP="006E2A4D">
      <w:pPr>
        <w:spacing w:after="150" w:line="240" w:lineRule="auto"/>
        <w:rPr>
          <w:rFonts w:eastAsia="Times New Roman" w:cstheme="minorHAnsi"/>
          <w:color w:val="666666"/>
          <w:sz w:val="24"/>
          <w:szCs w:val="24"/>
          <w:lang w:eastAsia="en-GB"/>
        </w:rPr>
      </w:pPr>
      <w:r w:rsidRPr="006E2A4D">
        <w:rPr>
          <w:rFonts w:eastAsia="Times New Roman" w:cstheme="minorHAnsi"/>
          <w:i/>
          <w:iCs/>
          <w:color w:val="666666"/>
          <w:sz w:val="24"/>
          <w:szCs w:val="24"/>
          <w:lang w:eastAsia="en-GB"/>
        </w:rPr>
        <w:t xml:space="preserve">A smart manager is lazy. Being lazy requires that you let go things and that you are not too busy, so that you have time left for the things that truly matter. Martin </w:t>
      </w:r>
      <w:proofErr w:type="spellStart"/>
      <w:r w:rsidRPr="006E2A4D">
        <w:rPr>
          <w:rFonts w:eastAsia="Times New Roman" w:cstheme="minorHAnsi"/>
          <w:i/>
          <w:iCs/>
          <w:color w:val="666666"/>
          <w:sz w:val="24"/>
          <w:szCs w:val="24"/>
          <w:lang w:eastAsia="en-GB"/>
        </w:rPr>
        <w:t>Waaijer</w:t>
      </w:r>
      <w:proofErr w:type="spellEnd"/>
      <w:r w:rsidRPr="006E2A4D">
        <w:rPr>
          <w:rFonts w:eastAsia="Times New Roman" w:cstheme="minorHAnsi"/>
          <w:i/>
          <w:iCs/>
          <w:color w:val="666666"/>
          <w:sz w:val="24"/>
          <w:szCs w:val="24"/>
          <w:lang w:eastAsia="en-GB"/>
        </w:rPr>
        <w:t xml:space="preserve"> aims to </w:t>
      </w:r>
      <w:r w:rsidRPr="006E2A4D">
        <w:rPr>
          <w:rFonts w:eastAsia="Times New Roman" w:cstheme="minorHAnsi"/>
          <w:i/>
          <w:iCs/>
          <w:color w:val="666666"/>
          <w:sz w:val="24"/>
          <w:szCs w:val="24"/>
          <w:lang w:eastAsia="en-GB"/>
        </w:rPr>
        <w:lastRenderedPageBreak/>
        <w:t>inspire managers as well as employees to a new form of cooperation, in which managers use the complete potential of their employees and give back to themselves and their employees the enjoyment in the daily work.</w:t>
      </w:r>
    </w:p>
    <w:p w14:paraId="128FA5C2" w14:textId="77777777" w:rsidR="006E2A4D" w:rsidRPr="006E2A4D" w:rsidRDefault="006E2A4D" w:rsidP="006E2A4D">
      <w:pPr>
        <w:spacing w:after="0" w:line="240" w:lineRule="auto"/>
        <w:rPr>
          <w:rFonts w:eastAsia="Times New Roman" w:cstheme="minorHAnsi"/>
          <w:sz w:val="24"/>
          <w:szCs w:val="24"/>
          <w:lang w:eastAsia="en-GB"/>
        </w:rPr>
      </w:pPr>
      <w:r w:rsidRPr="006E2A4D">
        <w:rPr>
          <w:rFonts w:eastAsia="Times New Roman" w:cstheme="minorHAnsi"/>
          <w:color w:val="666666"/>
          <w:sz w:val="24"/>
          <w:szCs w:val="24"/>
          <w:shd w:val="clear" w:color="auto" w:fill="FFFFFF"/>
          <w:lang w:eastAsia="en-GB"/>
        </w:rPr>
        <w:t>In projects, I often see project managers who are very busy with project plans, technical consultation and reporting, but who pay little attention to human relationships in the project. The project is perceived as a technical problem rather than an issue of cooperation.</w:t>
      </w:r>
    </w:p>
    <w:p w14:paraId="2BD6AB9A" w14:textId="77777777" w:rsidR="006E2A4D" w:rsidRPr="006E2A4D" w:rsidRDefault="006E2A4D" w:rsidP="006E2A4D">
      <w:pPr>
        <w:spacing w:after="0" w:line="240" w:lineRule="auto"/>
        <w:rPr>
          <w:rFonts w:eastAsia="Times New Roman" w:cstheme="minorHAnsi"/>
          <w:sz w:val="24"/>
          <w:szCs w:val="24"/>
          <w:lang w:eastAsia="en-GB"/>
        </w:rPr>
      </w:pPr>
      <w:r w:rsidRPr="006E2A4D">
        <w:rPr>
          <w:rFonts w:eastAsia="Times New Roman" w:cstheme="minorHAnsi"/>
          <w:color w:val="666666"/>
          <w:sz w:val="24"/>
          <w:szCs w:val="24"/>
          <w:shd w:val="clear" w:color="auto" w:fill="FFFFFF"/>
          <w:lang w:eastAsia="en-GB"/>
        </w:rPr>
        <w:t>We don’t only see this in projects but also in organizations. Managers have a wrong idea about their tasks and therefore spend a lot of time with the wrong activities. The consequence is that there is little time left for the things that truly matter.</w:t>
      </w:r>
    </w:p>
    <w:p w14:paraId="658203E7" w14:textId="77777777" w:rsidR="006E2A4D" w:rsidRPr="006E2A4D" w:rsidRDefault="006E2A4D" w:rsidP="006E2A4D">
      <w:pPr>
        <w:spacing w:after="0" w:line="240" w:lineRule="auto"/>
        <w:rPr>
          <w:rFonts w:eastAsia="Times New Roman" w:cstheme="minorHAnsi"/>
          <w:sz w:val="24"/>
          <w:szCs w:val="24"/>
          <w:lang w:eastAsia="en-GB"/>
        </w:rPr>
      </w:pPr>
      <w:r w:rsidRPr="006E2A4D">
        <w:rPr>
          <w:rFonts w:eastAsia="Times New Roman" w:cstheme="minorHAnsi"/>
          <w:color w:val="666666"/>
          <w:sz w:val="24"/>
          <w:szCs w:val="24"/>
          <w:shd w:val="clear" w:color="auto" w:fill="FFFFFF"/>
          <w:lang w:eastAsia="en-GB"/>
        </w:rPr>
        <w:t>I see that managers, for example, spend a lot of time with working meetings with employees and with meetings with other executives to exercise control over the organization. Meanwhile, they read and write voluminous reports. Managers are very busy, but their employees are nevertheless dissatisfied. They complain about the lack of vision of management, the lack of autonomy to practice their craft, the lack of personal trust and the unavailability of managers when they really need them.</w:t>
      </w:r>
    </w:p>
    <w:p w14:paraId="47DCAC04" w14:textId="77777777" w:rsidR="006E2A4D" w:rsidRPr="006E2A4D" w:rsidRDefault="006E2A4D" w:rsidP="006E2A4D">
      <w:pPr>
        <w:spacing w:after="0" w:line="240" w:lineRule="auto"/>
        <w:rPr>
          <w:rFonts w:eastAsia="Times New Roman" w:cstheme="minorHAnsi"/>
          <w:sz w:val="24"/>
          <w:szCs w:val="24"/>
          <w:lang w:eastAsia="en-GB"/>
        </w:rPr>
      </w:pPr>
      <w:r w:rsidRPr="006E2A4D">
        <w:rPr>
          <w:rFonts w:eastAsia="Times New Roman" w:cstheme="minorHAnsi"/>
          <w:color w:val="666666"/>
          <w:sz w:val="24"/>
          <w:szCs w:val="24"/>
          <w:shd w:val="clear" w:color="auto" w:fill="FFFFFF"/>
          <w:lang w:eastAsia="en-GB"/>
        </w:rPr>
        <w:t>What are we doing wrong? I think that we still go too much with the outdated concept of hierarchical structures with many rules and procedures to control the organization. The starting point of many managers is mistrust. They are then surprised that employees don’t take responsibility and show victimization.</w:t>
      </w:r>
    </w:p>
    <w:p w14:paraId="77BFF79B" w14:textId="77777777" w:rsidR="006E2A4D" w:rsidRPr="006E2A4D" w:rsidRDefault="006E2A4D" w:rsidP="006E2A4D">
      <w:pPr>
        <w:spacing w:after="0" w:line="240" w:lineRule="auto"/>
        <w:rPr>
          <w:rFonts w:eastAsia="Times New Roman" w:cstheme="minorHAnsi"/>
          <w:sz w:val="24"/>
          <w:szCs w:val="24"/>
          <w:lang w:eastAsia="en-GB"/>
        </w:rPr>
      </w:pPr>
      <w:r w:rsidRPr="006E2A4D">
        <w:rPr>
          <w:rFonts w:eastAsia="Times New Roman" w:cstheme="minorHAnsi"/>
          <w:color w:val="666666"/>
          <w:sz w:val="24"/>
          <w:szCs w:val="24"/>
          <w:shd w:val="clear" w:color="auto" w:fill="FFFFFF"/>
          <w:lang w:eastAsia="en-GB"/>
        </w:rPr>
        <w:t>In my point of view there is only one solution and that is self-organization. Assume that your employees can think for themselves, are capable and are able to organize their work for themselves. Are you obsolete? No: what they need from you is passion and vision, and the resources and conditions within which they can act autonomously and take responsibility.</w:t>
      </w:r>
    </w:p>
    <w:p w14:paraId="1A8AF391" w14:textId="77777777" w:rsidR="006E2A4D" w:rsidRPr="006E2A4D" w:rsidRDefault="006E2A4D" w:rsidP="006E2A4D">
      <w:pPr>
        <w:spacing w:after="0" w:line="240" w:lineRule="auto"/>
        <w:rPr>
          <w:rFonts w:eastAsia="Times New Roman" w:cstheme="minorHAnsi"/>
          <w:sz w:val="24"/>
          <w:szCs w:val="24"/>
          <w:lang w:eastAsia="en-GB"/>
        </w:rPr>
      </w:pPr>
      <w:r w:rsidRPr="006E2A4D">
        <w:rPr>
          <w:rFonts w:eastAsia="Times New Roman" w:cstheme="minorHAnsi"/>
          <w:color w:val="666666"/>
          <w:sz w:val="24"/>
          <w:szCs w:val="24"/>
          <w:shd w:val="clear" w:color="auto" w:fill="FFFFFF"/>
          <w:lang w:eastAsia="en-GB"/>
        </w:rPr>
        <w:t xml:space="preserve">The choice of self-organization requires something that managers have hard time with: to let go. Your expectation must be that employees are autonomous professionals who know what they do, who occasionally make mistakes just like you, which they usually solve for themselves and of which they learn. Your expectation must also be that they often do not need </w:t>
      </w:r>
      <w:proofErr w:type="gramStart"/>
      <w:r w:rsidRPr="006E2A4D">
        <w:rPr>
          <w:rFonts w:eastAsia="Times New Roman" w:cstheme="minorHAnsi"/>
          <w:color w:val="666666"/>
          <w:sz w:val="24"/>
          <w:szCs w:val="24"/>
          <w:shd w:val="clear" w:color="auto" w:fill="FFFFFF"/>
          <w:lang w:eastAsia="en-GB"/>
        </w:rPr>
        <w:t>you, but</w:t>
      </w:r>
      <w:proofErr w:type="gramEnd"/>
      <w:r w:rsidRPr="006E2A4D">
        <w:rPr>
          <w:rFonts w:eastAsia="Times New Roman" w:cstheme="minorHAnsi"/>
          <w:color w:val="666666"/>
          <w:sz w:val="24"/>
          <w:szCs w:val="24"/>
          <w:shd w:val="clear" w:color="auto" w:fill="FFFFFF"/>
          <w:lang w:eastAsia="en-GB"/>
        </w:rPr>
        <w:t xml:space="preserve"> will mobilize you if they feel the need. You must suppress your reflexes to intervene at the slightest little thing that is getting to go wrong. You will wonder about the new dynamic that arises: employees who will surprise you positive, unexpected initiatives and original solutions. You can’t even tell anymore how you could function the way things were.</w:t>
      </w:r>
    </w:p>
    <w:p w14:paraId="7AD04B18" w14:textId="033A6E24" w:rsidR="00603093" w:rsidRPr="00582D46" w:rsidRDefault="006E2A4D" w:rsidP="006E2A4D">
      <w:pPr>
        <w:rPr>
          <w:rFonts w:eastAsia="Times New Roman" w:cstheme="minorHAnsi"/>
          <w:color w:val="666666"/>
          <w:sz w:val="24"/>
          <w:szCs w:val="24"/>
          <w:shd w:val="clear" w:color="auto" w:fill="FFFFFF"/>
          <w:lang w:eastAsia="en-GB"/>
        </w:rPr>
      </w:pPr>
      <w:r w:rsidRPr="00582D46">
        <w:rPr>
          <w:rFonts w:eastAsia="Times New Roman" w:cstheme="minorHAnsi"/>
          <w:color w:val="666666"/>
          <w:sz w:val="24"/>
          <w:szCs w:val="24"/>
          <w:shd w:val="clear" w:color="auto" w:fill="FFFFFF"/>
          <w:lang w:eastAsia="en-GB"/>
        </w:rPr>
        <w:t>Be lazy and leave the daily work to people who know what they are doing. Stop with holding meetings and controlling employees, in order for you to have time for good personal conversations. Be lazy, so that customers, patients, citizens and students are put back at the centre.</w:t>
      </w:r>
    </w:p>
    <w:p w14:paraId="73A0058F" w14:textId="5D023EC7" w:rsidR="00582D46" w:rsidRPr="00582D46" w:rsidRDefault="00582D46" w:rsidP="006E2A4D">
      <w:pPr>
        <w:rPr>
          <w:rFonts w:eastAsia="Times New Roman" w:cstheme="minorHAnsi"/>
          <w:color w:val="666666"/>
          <w:sz w:val="24"/>
          <w:szCs w:val="24"/>
          <w:shd w:val="clear" w:color="auto" w:fill="FFFFFF"/>
          <w:lang w:eastAsia="en-GB"/>
        </w:rPr>
      </w:pPr>
      <w:r w:rsidRPr="00582D46">
        <w:rPr>
          <w:rFonts w:cstheme="minorHAnsi"/>
          <w:noProof/>
          <w:sz w:val="24"/>
          <w:szCs w:val="24"/>
        </w:rPr>
        <w:lastRenderedPageBreak/>
        <w:drawing>
          <wp:inline distT="0" distB="0" distL="0" distR="0" wp14:anchorId="3A2F4491" wp14:editId="77C9D968">
            <wp:extent cx="3333750" cy="2511137"/>
            <wp:effectExtent l="0" t="0" r="0" b="3810"/>
            <wp:docPr id="14" name="Picture 14" descr="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ogni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1883" cy="2517263"/>
                    </a:xfrm>
                    <a:prstGeom prst="rect">
                      <a:avLst/>
                    </a:prstGeom>
                    <a:noFill/>
                    <a:ln>
                      <a:noFill/>
                    </a:ln>
                  </pic:spPr>
                </pic:pic>
              </a:graphicData>
            </a:graphic>
          </wp:inline>
        </w:drawing>
      </w:r>
    </w:p>
    <w:p w14:paraId="5B3DAE8B" w14:textId="685DF44B" w:rsidR="005E6133" w:rsidRPr="00582D46" w:rsidRDefault="005E6133" w:rsidP="006E2A4D">
      <w:pPr>
        <w:rPr>
          <w:rFonts w:cstheme="minorHAnsi"/>
          <w:sz w:val="24"/>
          <w:szCs w:val="24"/>
        </w:rPr>
      </w:pPr>
    </w:p>
    <w:p w14:paraId="7771CD5D" w14:textId="0BCBFC58" w:rsidR="005E6133" w:rsidRPr="00582D46" w:rsidRDefault="005E6133" w:rsidP="006E2A4D">
      <w:pPr>
        <w:rPr>
          <w:rFonts w:cstheme="minorHAnsi"/>
          <w:b/>
          <w:color w:val="C00000"/>
          <w:sz w:val="24"/>
          <w:szCs w:val="24"/>
        </w:rPr>
      </w:pPr>
      <w:r w:rsidRPr="00582D46">
        <w:rPr>
          <w:rFonts w:cstheme="minorHAnsi"/>
          <w:b/>
          <w:color w:val="C00000"/>
          <w:sz w:val="24"/>
          <w:szCs w:val="24"/>
        </w:rPr>
        <w:t>Technion</w:t>
      </w:r>
    </w:p>
    <w:p w14:paraId="761ADEDC" w14:textId="3551E762" w:rsidR="005E6133" w:rsidRPr="00582D46" w:rsidRDefault="00D26CAB" w:rsidP="005E6133">
      <w:pPr>
        <w:shd w:val="clear" w:color="auto" w:fill="F9F9EF"/>
        <w:spacing w:after="0" w:line="210" w:lineRule="atLeast"/>
        <w:textAlignment w:val="baseline"/>
        <w:rPr>
          <w:rFonts w:eastAsia="Times New Roman" w:cstheme="minorHAnsi"/>
          <w:color w:val="5A5847"/>
          <w:sz w:val="24"/>
          <w:szCs w:val="24"/>
          <w:bdr w:val="none" w:sz="0" w:space="0" w:color="auto" w:frame="1"/>
          <w:lang w:eastAsia="en-GB"/>
        </w:rPr>
      </w:pPr>
      <w:r w:rsidRPr="00582D46">
        <w:rPr>
          <w:rFonts w:eastAsia="Times New Roman" w:cstheme="minorHAnsi"/>
          <w:color w:val="5A5847"/>
          <w:sz w:val="24"/>
          <w:szCs w:val="24"/>
          <w:bdr w:val="none" w:sz="0" w:space="0" w:color="auto" w:frame="1"/>
          <w:lang w:eastAsia="en-GB"/>
        </w:rPr>
        <w:t>A</w:t>
      </w:r>
      <w:r w:rsidR="005E6133" w:rsidRPr="005E6133">
        <w:rPr>
          <w:rFonts w:eastAsia="Times New Roman" w:cstheme="minorHAnsi"/>
          <w:color w:val="5A5847"/>
          <w:sz w:val="24"/>
          <w:szCs w:val="24"/>
          <w:bdr w:val="none" w:sz="0" w:space="0" w:color="auto" w:frame="1"/>
          <w:lang w:eastAsia="en-GB"/>
        </w:rPr>
        <w:t xml:space="preserve">gile Focus Strategy for </w:t>
      </w:r>
      <w:proofErr w:type="spellStart"/>
      <w:r w:rsidR="005E6133" w:rsidRPr="005E6133">
        <w:rPr>
          <w:rFonts w:eastAsia="Times New Roman" w:cstheme="minorHAnsi"/>
          <w:color w:val="5A5847"/>
          <w:sz w:val="24"/>
          <w:szCs w:val="24"/>
          <w:bdr w:val="none" w:sz="0" w:space="0" w:color="auto" w:frame="1"/>
          <w:lang w:eastAsia="en-GB"/>
        </w:rPr>
        <w:t>Startups</w:t>
      </w:r>
      <w:proofErr w:type="spellEnd"/>
      <w:r w:rsidR="005E6133" w:rsidRPr="005E6133">
        <w:rPr>
          <w:rFonts w:eastAsia="Times New Roman" w:cstheme="minorHAnsi"/>
          <w:color w:val="5A5847"/>
          <w:sz w:val="24"/>
          <w:szCs w:val="24"/>
          <w:bdr w:val="none" w:sz="0" w:space="0" w:color="auto" w:frame="1"/>
          <w:lang w:eastAsia="en-GB"/>
        </w:rPr>
        <w:t>: Oxymoron or Key Success Factor?</w:t>
      </w:r>
    </w:p>
    <w:p w14:paraId="22265FFD" w14:textId="77777777" w:rsidR="00D26CAB" w:rsidRPr="005E6133" w:rsidRDefault="00D26CAB" w:rsidP="005E6133">
      <w:pPr>
        <w:shd w:val="clear" w:color="auto" w:fill="F9F9EF"/>
        <w:spacing w:after="0" w:line="210" w:lineRule="atLeast"/>
        <w:textAlignment w:val="baseline"/>
        <w:rPr>
          <w:rFonts w:eastAsia="Times New Roman" w:cstheme="minorHAnsi"/>
          <w:color w:val="5A5847"/>
          <w:sz w:val="24"/>
          <w:szCs w:val="24"/>
          <w:lang w:eastAsia="en-GB"/>
        </w:rPr>
      </w:pPr>
    </w:p>
    <w:p w14:paraId="7FE482FF"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 xml:space="preserve">A PhD study done at the Technion’s Industrial Engineering and Management Faculty turns into a practical new book for entrepreneurs and innovators, offering a simple framework for setting a promising strategy based on the successes and mistakes of hundreds of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w:t>
      </w:r>
    </w:p>
    <w:p w14:paraId="7C82722F"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One of the most common pieces of advice for entrepreneurs is to adopt a ‘laser-sharp’ focus approach, wherein they pursue a single narrow market opportunity in order to make the most out of their scarce resources. And because innovation is often fraught with uncertainty, they must also stay flexible and agile so that they can adapt quickly.</w:t>
      </w:r>
    </w:p>
    <w:p w14:paraId="33637787"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 xml:space="preserve">Without a doubt, both focus and flexibility are crucial elements for successful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But the two are often contradicting. In fact, a narrow sharp focus may lock the company into one specific direction, and actually hinder its agility. So how, if at all, can entrepreneurs manage this delicate balance?</w:t>
      </w:r>
    </w:p>
    <w:p w14:paraId="09ED32AA"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proofErr w:type="spellStart"/>
      <w:r w:rsidRPr="005E6133">
        <w:rPr>
          <w:rFonts w:eastAsia="Times New Roman" w:cstheme="minorHAnsi"/>
          <w:color w:val="5A5847"/>
          <w:sz w:val="24"/>
          <w:szCs w:val="24"/>
          <w:bdr w:val="none" w:sz="0" w:space="0" w:color="auto" w:frame="1"/>
          <w:lang w:eastAsia="en-GB"/>
        </w:rPr>
        <w:t>Dr.</w:t>
      </w:r>
      <w:proofErr w:type="spellEnd"/>
      <w:r w:rsidRPr="005E6133">
        <w:rPr>
          <w:rFonts w:eastAsia="Times New Roman" w:cstheme="minorHAnsi"/>
          <w:color w:val="5A5847"/>
          <w:sz w:val="24"/>
          <w:szCs w:val="24"/>
          <w:bdr w:val="none" w:sz="0" w:space="0" w:color="auto" w:frame="1"/>
          <w:lang w:eastAsia="en-GB"/>
        </w:rPr>
        <w:t xml:space="preserve"> Sharon Tal – a marketing lecturer and the former manager of the Technion Entrepreneurship </w:t>
      </w:r>
      <w:proofErr w:type="spellStart"/>
      <w:r w:rsidRPr="005E6133">
        <w:rPr>
          <w:rFonts w:eastAsia="Times New Roman" w:cstheme="minorHAnsi"/>
          <w:color w:val="5A5847"/>
          <w:sz w:val="24"/>
          <w:szCs w:val="24"/>
          <w:bdr w:val="none" w:sz="0" w:space="0" w:color="auto" w:frame="1"/>
          <w:lang w:eastAsia="en-GB"/>
        </w:rPr>
        <w:t>Center</w:t>
      </w:r>
      <w:proofErr w:type="spellEnd"/>
      <w:r w:rsidRPr="005E6133">
        <w:rPr>
          <w:rFonts w:eastAsia="Times New Roman" w:cstheme="minorHAnsi"/>
          <w:color w:val="5A5847"/>
          <w:sz w:val="24"/>
          <w:szCs w:val="24"/>
          <w:bdr w:val="none" w:sz="0" w:space="0" w:color="auto" w:frame="1"/>
          <w:lang w:eastAsia="en-GB"/>
        </w:rPr>
        <w:t xml:space="preserve"> – saw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xml:space="preserve"> dealing with this dilemma over and over again when mentoring budding entrepreneurs at the </w:t>
      </w:r>
      <w:proofErr w:type="spellStart"/>
      <w:r w:rsidRPr="005E6133">
        <w:rPr>
          <w:rFonts w:eastAsia="Times New Roman" w:cstheme="minorHAnsi"/>
          <w:color w:val="5A5847"/>
          <w:sz w:val="24"/>
          <w:szCs w:val="24"/>
          <w:bdr w:val="none" w:sz="0" w:space="0" w:color="auto" w:frame="1"/>
          <w:lang w:eastAsia="en-GB"/>
        </w:rPr>
        <w:t>center</w:t>
      </w:r>
      <w:proofErr w:type="spellEnd"/>
      <w:r w:rsidRPr="005E6133">
        <w:rPr>
          <w:rFonts w:eastAsia="Times New Roman" w:cstheme="minorHAnsi"/>
          <w:color w:val="5A5847"/>
          <w:sz w:val="24"/>
          <w:szCs w:val="24"/>
          <w:bdr w:val="none" w:sz="0" w:space="0" w:color="auto" w:frame="1"/>
          <w:lang w:eastAsia="en-GB"/>
        </w:rPr>
        <w:t xml:space="preserve">. Intrigued by this question, her PhD study examined the early strategic choices of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In an in-depth research, she interviewed technology entrepreneurs to understand how they choose their market focus and how they manage the trade-off between focus and flexibility.</w:t>
      </w:r>
    </w:p>
    <w:p w14:paraId="6BBD5535"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 xml:space="preserve">Her study found that 72% of the companies changed their market focus within the first three years, which illustrates the importance of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xml:space="preserve"> not sacrificing their agility for the sake of sharper focus. In fact, firms that were able to manage both turned out to be the most successful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xml:space="preserve"> in her sample. These companies consciously strived to avoid locking in by keeping a few related market opportunities open. Acknowledging these future options helped them develop their resources and capabilities in a more general manner. It also made their firm more robust to change, without compromising the pursuit of their most promising opportunity. Sharon and her research colleague Prof. Marc Gruber (EPFL, Switzerland) termed this the Agile Focus Strategy.</w:t>
      </w:r>
    </w:p>
    <w:p w14:paraId="597ACDF6"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lastRenderedPageBreak/>
        <w:t xml:space="preserve">The researchers say that companies of any size and </w:t>
      </w:r>
      <w:proofErr w:type="gramStart"/>
      <w:r w:rsidRPr="005E6133">
        <w:rPr>
          <w:rFonts w:eastAsia="Times New Roman" w:cstheme="minorHAnsi"/>
          <w:color w:val="5A5847"/>
          <w:sz w:val="24"/>
          <w:szCs w:val="24"/>
          <w:bdr w:val="none" w:sz="0" w:space="0" w:color="auto" w:frame="1"/>
          <w:lang w:eastAsia="en-GB"/>
        </w:rPr>
        <w:t>stage  –</w:t>
      </w:r>
      <w:proofErr w:type="gramEnd"/>
      <w:r w:rsidRPr="005E6133">
        <w:rPr>
          <w:rFonts w:eastAsia="Times New Roman" w:cstheme="minorHAnsi"/>
          <w:color w:val="5A5847"/>
          <w:sz w:val="24"/>
          <w:szCs w:val="24"/>
          <w:bdr w:val="none" w:sz="0" w:space="0" w:color="auto" w:frame="1"/>
          <w:lang w:eastAsia="en-GB"/>
        </w:rPr>
        <w:t xml:space="preserve"> from small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xml:space="preserve"> to large enterprises – can embrace this strategic reasoning and adopt an Agile Focus Strategy. They also say it can be accomplished in three clear steps:</w:t>
      </w:r>
    </w:p>
    <w:p w14:paraId="573C2C02" w14:textId="77777777" w:rsidR="005E6133" w:rsidRPr="005E6133" w:rsidRDefault="005E6133" w:rsidP="005E6133">
      <w:pPr>
        <w:numPr>
          <w:ilvl w:val="0"/>
          <w:numId w:val="2"/>
        </w:numPr>
        <w:spacing w:after="0" w:line="240" w:lineRule="auto"/>
        <w:ind w:left="300"/>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Identify additional market opportunities that could be suitable as your backup or growth options. A backup option is one you will want to pursue if you are not successful with your current opportunity. A growth option is a market opportunity you will want to pursue once you are successful with your current opportunity.</w:t>
      </w:r>
    </w:p>
    <w:p w14:paraId="3A713A2B" w14:textId="77777777" w:rsidR="005E6133" w:rsidRPr="005E6133" w:rsidRDefault="005E6133" w:rsidP="005E6133">
      <w:pPr>
        <w:numPr>
          <w:ilvl w:val="0"/>
          <w:numId w:val="2"/>
        </w:numPr>
        <w:spacing w:after="0" w:line="240" w:lineRule="auto"/>
        <w:ind w:left="300"/>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Evaluate the relatedness of these possible options to the market opportunity you are focusing on. Relatedness means that the ability to develop and deliver the product – for both markets – requires relatively similar resources and capabilities. The more related an option is, the more you can leverage your existing competencies to succeed in it. And this is exactly what we want.</w:t>
      </w:r>
    </w:p>
    <w:p w14:paraId="24D15D9D" w14:textId="77777777" w:rsidR="005E6133" w:rsidRPr="005E6133" w:rsidRDefault="005E6133" w:rsidP="005E6133">
      <w:pPr>
        <w:numPr>
          <w:ilvl w:val="0"/>
          <w:numId w:val="2"/>
        </w:numPr>
        <w:spacing w:after="0" w:line="240" w:lineRule="auto"/>
        <w:ind w:left="300"/>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Pick at least one backup and one growth option to keep open. Keeping an option open means that you invest very few resources and management attention only to monitor it and to make sure not to lock yourself out of this path. So, when you develop your venture’s unique abilities, resources and networks, you keep these options in mind. This is exactly what will keep you flexible and nimble over time.</w:t>
      </w:r>
    </w:p>
    <w:p w14:paraId="0F010949"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To help entrepreneurs and innovators design their market opportunity strategy, Sharon and Marc recently launched a new book – </w:t>
      </w:r>
      <w:hyperlink r:id="rId24" w:history="1">
        <w:r w:rsidRPr="00582D46">
          <w:rPr>
            <w:rFonts w:eastAsia="Times New Roman" w:cstheme="minorHAnsi"/>
            <w:color w:val="5A5847"/>
            <w:sz w:val="24"/>
            <w:szCs w:val="24"/>
            <w:u w:val="single"/>
            <w:bdr w:val="none" w:sz="0" w:space="0" w:color="auto" w:frame="1"/>
            <w:lang w:eastAsia="en-GB"/>
          </w:rPr>
          <w:t>Where to Play</w:t>
        </w:r>
      </w:hyperlink>
      <w:r w:rsidRPr="005E6133">
        <w:rPr>
          <w:rFonts w:eastAsia="Times New Roman" w:cstheme="minorHAnsi"/>
          <w:color w:val="5A5847"/>
          <w:sz w:val="24"/>
          <w:szCs w:val="24"/>
          <w:bdr w:val="none" w:sz="0" w:space="0" w:color="auto" w:frame="1"/>
          <w:lang w:eastAsia="en-GB"/>
        </w:rPr>
        <w:t xml:space="preserve"> (Pearson Financial Times). In it, they present a visual, easy-to-apply framework for identifying, evaluating and strategizing market opportunities, in order to get the most value for your innovation. This proven method is based on the successes and mistakes of hundreds of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xml:space="preserve">. It nicely complements other well-known business tools, including the Business Model Canvas and the Lean </w:t>
      </w:r>
      <w:proofErr w:type="spellStart"/>
      <w:r w:rsidRPr="005E6133">
        <w:rPr>
          <w:rFonts w:eastAsia="Times New Roman" w:cstheme="minorHAnsi"/>
          <w:color w:val="5A5847"/>
          <w:sz w:val="24"/>
          <w:szCs w:val="24"/>
          <w:bdr w:val="none" w:sz="0" w:space="0" w:color="auto" w:frame="1"/>
          <w:lang w:eastAsia="en-GB"/>
        </w:rPr>
        <w:t>Startup</w:t>
      </w:r>
      <w:proofErr w:type="spellEnd"/>
      <w:r w:rsidRPr="005E6133">
        <w:rPr>
          <w:rFonts w:eastAsia="Times New Roman" w:cstheme="minorHAnsi"/>
          <w:color w:val="5A5847"/>
          <w:sz w:val="24"/>
          <w:szCs w:val="24"/>
          <w:bdr w:val="none" w:sz="0" w:space="0" w:color="auto" w:frame="1"/>
          <w:lang w:eastAsia="en-GB"/>
        </w:rPr>
        <w:t xml:space="preserve"> Methodology.</w:t>
      </w:r>
    </w:p>
    <w:p w14:paraId="35CDE04E" w14:textId="77777777" w:rsidR="005E6133" w:rsidRPr="005E6133" w:rsidRDefault="005E6133" w:rsidP="005E6133">
      <w:pPr>
        <w:shd w:val="clear" w:color="auto" w:fill="F9F9EF"/>
        <w:spacing w:after="0" w:line="210" w:lineRule="atLeast"/>
        <w:textAlignment w:val="baseline"/>
        <w:rPr>
          <w:rFonts w:eastAsia="Times New Roman" w:cstheme="minorHAnsi"/>
          <w:color w:val="5A5847"/>
          <w:sz w:val="24"/>
          <w:szCs w:val="24"/>
          <w:lang w:eastAsia="en-GB"/>
        </w:rPr>
      </w:pPr>
      <w:r w:rsidRPr="005E6133">
        <w:rPr>
          <w:rFonts w:eastAsia="Times New Roman" w:cstheme="minorHAnsi"/>
          <w:color w:val="5A5847"/>
          <w:sz w:val="24"/>
          <w:szCs w:val="24"/>
          <w:bdr w:val="none" w:sz="0" w:space="0" w:color="auto" w:frame="1"/>
          <w:lang w:eastAsia="en-GB"/>
        </w:rPr>
        <w:t xml:space="preserve">In fact, in a recent course done at the MBA program of the Technion, students applied this framework on Technion related inventions with great success. One of the key take </w:t>
      </w:r>
      <w:proofErr w:type="spellStart"/>
      <w:r w:rsidRPr="005E6133">
        <w:rPr>
          <w:rFonts w:eastAsia="Times New Roman" w:cstheme="minorHAnsi"/>
          <w:color w:val="5A5847"/>
          <w:sz w:val="24"/>
          <w:szCs w:val="24"/>
          <w:bdr w:val="none" w:sz="0" w:space="0" w:color="auto" w:frame="1"/>
          <w:lang w:eastAsia="en-GB"/>
        </w:rPr>
        <w:t>aways</w:t>
      </w:r>
      <w:proofErr w:type="spellEnd"/>
      <w:r w:rsidRPr="005E6133">
        <w:rPr>
          <w:rFonts w:eastAsia="Times New Roman" w:cstheme="minorHAnsi"/>
          <w:color w:val="5A5847"/>
          <w:sz w:val="24"/>
          <w:szCs w:val="24"/>
          <w:bdr w:val="none" w:sz="0" w:space="0" w:color="auto" w:frame="1"/>
          <w:lang w:eastAsia="en-GB"/>
        </w:rPr>
        <w:t xml:space="preserve"> from this course was that </w:t>
      </w:r>
      <w:proofErr w:type="spellStart"/>
      <w:r w:rsidRPr="005E6133">
        <w:rPr>
          <w:rFonts w:eastAsia="Times New Roman" w:cstheme="minorHAnsi"/>
          <w:color w:val="5A5847"/>
          <w:sz w:val="24"/>
          <w:szCs w:val="24"/>
          <w:bdr w:val="none" w:sz="0" w:space="0" w:color="auto" w:frame="1"/>
          <w:lang w:eastAsia="en-GB"/>
        </w:rPr>
        <w:t>startups</w:t>
      </w:r>
      <w:proofErr w:type="spellEnd"/>
      <w:r w:rsidRPr="005E6133">
        <w:rPr>
          <w:rFonts w:eastAsia="Times New Roman" w:cstheme="minorHAnsi"/>
          <w:color w:val="5A5847"/>
          <w:sz w:val="24"/>
          <w:szCs w:val="24"/>
          <w:bdr w:val="none" w:sz="0" w:space="0" w:color="auto" w:frame="1"/>
          <w:lang w:eastAsia="en-GB"/>
        </w:rPr>
        <w:t xml:space="preserve"> can make informed strategic choices that keep them both focused and agile. Without being open to alternative paths while concentrating limited available resources, and without the ability to efficiently handle change or adaptation, they may simply lose the race.</w:t>
      </w:r>
    </w:p>
    <w:p w14:paraId="2B9C69D4" w14:textId="59396429" w:rsidR="005E6133" w:rsidRPr="00582D46" w:rsidRDefault="005E6133" w:rsidP="006E2A4D">
      <w:pPr>
        <w:rPr>
          <w:rFonts w:cstheme="minorHAnsi"/>
          <w:sz w:val="24"/>
          <w:szCs w:val="24"/>
        </w:rPr>
      </w:pPr>
    </w:p>
    <w:p w14:paraId="28045BA4"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Wearable Devices for Early Disease Monitoring and Diagnosis</w:t>
      </w:r>
    </w:p>
    <w:p w14:paraId="400D26F9" w14:textId="56035C9D" w:rsidR="00A647AC" w:rsidRPr="00582D46" w:rsidRDefault="00A647AC" w:rsidP="00A647AC">
      <w:pPr>
        <w:shd w:val="clear" w:color="auto" w:fill="FAFAF1"/>
        <w:spacing w:after="0" w:line="210" w:lineRule="atLeast"/>
        <w:textAlignment w:val="baseline"/>
        <w:rPr>
          <w:rFonts w:eastAsia="Times New Roman" w:cstheme="minorHAnsi"/>
          <w:color w:val="5A5847"/>
          <w:sz w:val="24"/>
          <w:szCs w:val="24"/>
          <w:bdr w:val="none" w:sz="0" w:space="0" w:color="auto" w:frame="1"/>
          <w:lang w:eastAsia="en-GB"/>
        </w:rPr>
      </w:pPr>
      <w:r w:rsidRPr="00A647AC">
        <w:rPr>
          <w:rFonts w:eastAsia="Times New Roman" w:cstheme="minorHAnsi"/>
          <w:color w:val="5A5847"/>
          <w:sz w:val="24"/>
          <w:szCs w:val="24"/>
          <w:bdr w:val="none" w:sz="0" w:space="0" w:color="auto" w:frame="1"/>
          <w:lang w:eastAsia="en-GB"/>
        </w:rPr>
        <w:t>HAIFA, ISRAEL and NEW YORK (May 17, 2018) – Researchers from the Wolfson Faculty of Chemical Engineering at the Technion-Israel Institute of Technology have developed an integrated system for early diagnosis of diseases using wearable monitors. Able to continuously monitor physiological indicators without disturbing the user, the system can repair itself in the event of a tear or scratch, and receives the energy required for operation from the wearer.</w:t>
      </w:r>
      <w:r w:rsidRPr="00A647AC">
        <w:rPr>
          <w:rFonts w:eastAsia="Times New Roman" w:cstheme="minorHAnsi"/>
          <w:color w:val="5A5847"/>
          <w:sz w:val="24"/>
          <w:szCs w:val="24"/>
          <w:bdr w:val="none" w:sz="0" w:space="0" w:color="auto" w:frame="1"/>
          <w:lang w:eastAsia="en-GB"/>
        </w:rPr>
        <w:br/>
      </w:r>
      <w:r w:rsidRPr="00A647AC">
        <w:rPr>
          <w:rFonts w:eastAsia="Times New Roman" w:cstheme="minorHAnsi"/>
          <w:color w:val="5A5847"/>
          <w:sz w:val="24"/>
          <w:szCs w:val="24"/>
          <w:bdr w:val="none" w:sz="0" w:space="0" w:color="auto" w:frame="1"/>
          <w:lang w:eastAsia="en-GB"/>
        </w:rPr>
        <w:br/>
        <w:t>This could help spare patients much pain and suffering, greatly reduce medical expenses, and provide extensive and detailed information for epidemiological studies. The system was presented in a review paper published in Advanced Materials</w:t>
      </w:r>
      <w:r w:rsidRPr="00A647AC">
        <w:rPr>
          <w:rFonts w:eastAsia="Times New Roman" w:cstheme="minorHAnsi"/>
          <w:color w:val="5A5847"/>
          <w:sz w:val="24"/>
          <w:szCs w:val="24"/>
          <w:lang w:eastAsia="en-GB"/>
        </w:rPr>
        <w:t> </w:t>
      </w:r>
      <w:r w:rsidRPr="00A647AC">
        <w:rPr>
          <w:rFonts w:eastAsia="Times New Roman" w:cstheme="minorHAnsi"/>
          <w:color w:val="5A5847"/>
          <w:sz w:val="24"/>
          <w:szCs w:val="24"/>
          <w:bdr w:val="none" w:sz="0" w:space="0" w:color="auto" w:frame="1"/>
          <w:lang w:eastAsia="en-GB"/>
        </w:rPr>
        <w:t xml:space="preserve">by Technion Professor Hossam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 xml:space="preserve"> and postdoctoral researcher </w:t>
      </w:r>
      <w:proofErr w:type="spellStart"/>
      <w:r w:rsidRPr="00A647AC">
        <w:rPr>
          <w:rFonts w:eastAsia="Times New Roman" w:cstheme="minorHAnsi"/>
          <w:color w:val="5A5847"/>
          <w:sz w:val="24"/>
          <w:szCs w:val="24"/>
          <w:bdr w:val="none" w:sz="0" w:space="0" w:color="auto" w:frame="1"/>
          <w:lang w:eastAsia="en-GB"/>
        </w:rPr>
        <w:t>Dr.</w:t>
      </w:r>
      <w:proofErr w:type="spellEnd"/>
      <w:r w:rsidRPr="00A647AC">
        <w:rPr>
          <w:rFonts w:eastAsia="Times New Roman" w:cstheme="minorHAnsi"/>
          <w:color w:val="5A5847"/>
          <w:sz w:val="24"/>
          <w:szCs w:val="24"/>
          <w:bdr w:val="none" w:sz="0" w:space="0" w:color="auto" w:frame="1"/>
          <w:lang w:eastAsia="en-GB"/>
        </w:rPr>
        <w:t xml:space="preserve"> Weiwei Wu (who is now a professor at </w:t>
      </w:r>
      <w:proofErr w:type="spellStart"/>
      <w:r w:rsidRPr="00A647AC">
        <w:rPr>
          <w:rFonts w:eastAsia="Times New Roman" w:cstheme="minorHAnsi"/>
          <w:color w:val="5A5847"/>
          <w:sz w:val="24"/>
          <w:szCs w:val="24"/>
          <w:bdr w:val="none" w:sz="0" w:space="0" w:color="auto" w:frame="1"/>
          <w:lang w:eastAsia="en-GB"/>
        </w:rPr>
        <w:t>Xidian</w:t>
      </w:r>
      <w:proofErr w:type="spellEnd"/>
      <w:r w:rsidRPr="00A647AC">
        <w:rPr>
          <w:rFonts w:eastAsia="Times New Roman" w:cstheme="minorHAnsi"/>
          <w:color w:val="5A5847"/>
          <w:sz w:val="24"/>
          <w:szCs w:val="24"/>
          <w:bdr w:val="none" w:sz="0" w:space="0" w:color="auto" w:frame="1"/>
          <w:lang w:eastAsia="en-GB"/>
        </w:rPr>
        <w:t xml:space="preserve"> University in China).</w:t>
      </w:r>
    </w:p>
    <w:p w14:paraId="5A04CFCC" w14:textId="74B635F9" w:rsidR="00582D46" w:rsidRPr="00582D46" w:rsidRDefault="00582D46" w:rsidP="00A647AC">
      <w:pPr>
        <w:shd w:val="clear" w:color="auto" w:fill="FAFAF1"/>
        <w:spacing w:after="0" w:line="210" w:lineRule="atLeast"/>
        <w:textAlignment w:val="baseline"/>
        <w:rPr>
          <w:rFonts w:eastAsia="Times New Roman" w:cstheme="minorHAnsi"/>
          <w:color w:val="5A5847"/>
          <w:sz w:val="24"/>
          <w:szCs w:val="24"/>
          <w:lang w:eastAsia="en-GB"/>
        </w:rPr>
      </w:pPr>
      <w:r w:rsidRPr="00582D46">
        <w:rPr>
          <w:rFonts w:cstheme="minorHAnsi"/>
          <w:noProof/>
          <w:sz w:val="24"/>
          <w:szCs w:val="24"/>
        </w:rPr>
        <w:lastRenderedPageBreak/>
        <w:drawing>
          <wp:inline distT="0" distB="0" distL="0" distR="0" wp14:anchorId="411419CA" wp14:editId="3B2E27B6">
            <wp:extent cx="2857143" cy="210476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143" cy="2104762"/>
                    </a:xfrm>
                    <a:prstGeom prst="rect">
                      <a:avLst/>
                    </a:prstGeom>
                  </pic:spPr>
                </pic:pic>
              </a:graphicData>
            </a:graphic>
          </wp:inline>
        </w:drawing>
      </w:r>
    </w:p>
    <w:p w14:paraId="0D418EE4" w14:textId="726F2FE0" w:rsidR="00582D46" w:rsidRPr="00582D46" w:rsidRDefault="00582D46" w:rsidP="00A647AC">
      <w:pPr>
        <w:shd w:val="clear" w:color="auto" w:fill="FAFAF1"/>
        <w:spacing w:after="0" w:line="210" w:lineRule="atLeast"/>
        <w:textAlignment w:val="baseline"/>
        <w:rPr>
          <w:rFonts w:eastAsia="Times New Roman" w:cstheme="minorHAnsi"/>
          <w:color w:val="5A5847"/>
          <w:sz w:val="24"/>
          <w:szCs w:val="24"/>
          <w:lang w:eastAsia="en-GB"/>
        </w:rPr>
      </w:pPr>
      <w:r w:rsidRPr="00582D46">
        <w:rPr>
          <w:rFonts w:cstheme="minorHAnsi"/>
          <w:color w:val="5A5847"/>
          <w:sz w:val="24"/>
          <w:szCs w:val="24"/>
          <w:shd w:val="clear" w:color="auto" w:fill="FAFAF1"/>
        </w:rPr>
        <w:t xml:space="preserve">Professor Hossam </w:t>
      </w:r>
      <w:proofErr w:type="spellStart"/>
      <w:r w:rsidRPr="00582D46">
        <w:rPr>
          <w:rFonts w:cstheme="minorHAnsi"/>
          <w:color w:val="5A5847"/>
          <w:sz w:val="24"/>
          <w:szCs w:val="24"/>
          <w:shd w:val="clear" w:color="auto" w:fill="FAFAF1"/>
        </w:rPr>
        <w:t>Haick</w:t>
      </w:r>
      <w:proofErr w:type="spellEnd"/>
    </w:p>
    <w:p w14:paraId="1B2E80F7" w14:textId="6EDD59FC" w:rsidR="00582D46" w:rsidRPr="00A647AC" w:rsidRDefault="00582D46" w:rsidP="00A647AC">
      <w:pPr>
        <w:shd w:val="clear" w:color="auto" w:fill="FAFAF1"/>
        <w:spacing w:after="0" w:line="210" w:lineRule="atLeast"/>
        <w:textAlignment w:val="baseline"/>
        <w:rPr>
          <w:rFonts w:eastAsia="Times New Roman" w:cstheme="minorHAnsi"/>
          <w:color w:val="5A5847"/>
          <w:sz w:val="24"/>
          <w:szCs w:val="24"/>
          <w:lang w:eastAsia="en-GB"/>
        </w:rPr>
      </w:pPr>
    </w:p>
    <w:p w14:paraId="539D05B5"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 xml:space="preserve">Wearable devices for medical monitoring are gaining </w:t>
      </w:r>
      <w:proofErr w:type="gramStart"/>
      <w:r w:rsidRPr="00A647AC">
        <w:rPr>
          <w:rFonts w:eastAsia="Times New Roman" w:cstheme="minorHAnsi"/>
          <w:color w:val="5A5847"/>
          <w:sz w:val="24"/>
          <w:szCs w:val="24"/>
          <w:bdr w:val="none" w:sz="0" w:space="0" w:color="auto" w:frame="1"/>
          <w:lang w:eastAsia="en-GB"/>
        </w:rPr>
        <w:t>momentum, because</w:t>
      </w:r>
      <w:proofErr w:type="gramEnd"/>
      <w:r w:rsidRPr="00A647AC">
        <w:rPr>
          <w:rFonts w:eastAsia="Times New Roman" w:cstheme="minorHAnsi"/>
          <w:color w:val="5A5847"/>
          <w:sz w:val="24"/>
          <w:szCs w:val="24"/>
          <w:bdr w:val="none" w:sz="0" w:space="0" w:color="auto" w:frame="1"/>
          <w:lang w:eastAsia="en-GB"/>
        </w:rPr>
        <w:t xml:space="preserve"> they provide a convenient and inexpensive platform for the continuous collection of medical information without the need for invasive procedures. Such devices enable early disease</w:t>
      </w:r>
    </w:p>
    <w:p w14:paraId="49F0D622" w14:textId="3C0631C3" w:rsidR="00A647AC" w:rsidRPr="00A647AC" w:rsidRDefault="00582D46" w:rsidP="00582D46">
      <w:pPr>
        <w:shd w:val="clear" w:color="auto" w:fill="FAFAF1"/>
        <w:spacing w:after="0" w:line="240" w:lineRule="auto"/>
        <w:jc w:val="center"/>
        <w:textAlignment w:val="baseline"/>
        <w:rPr>
          <w:rFonts w:eastAsia="Times New Roman" w:cstheme="minorHAnsi"/>
          <w:color w:val="5A5847"/>
          <w:sz w:val="24"/>
          <w:szCs w:val="24"/>
          <w:lang w:eastAsia="en-GB"/>
        </w:rPr>
      </w:pPr>
      <w:r w:rsidRPr="00582D46">
        <w:rPr>
          <w:rFonts w:cstheme="minorHAnsi"/>
          <w:noProof/>
          <w:sz w:val="24"/>
          <w:szCs w:val="24"/>
        </w:rPr>
        <w:drawing>
          <wp:inline distT="0" distB="0" distL="0" distR="0" wp14:anchorId="54AFC72D" wp14:editId="7678F22B">
            <wp:extent cx="1761905" cy="285714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61905" cy="2857143"/>
                    </a:xfrm>
                    <a:prstGeom prst="rect">
                      <a:avLst/>
                    </a:prstGeom>
                  </pic:spPr>
                </pic:pic>
              </a:graphicData>
            </a:graphic>
          </wp:inline>
        </w:drawing>
      </w:r>
    </w:p>
    <w:p w14:paraId="3753A6FA" w14:textId="77777777" w:rsidR="00A647AC" w:rsidRPr="00A647AC" w:rsidRDefault="00A647AC" w:rsidP="00A647AC">
      <w:pPr>
        <w:spacing w:after="150" w:line="180" w:lineRule="atLeast"/>
        <w:jc w:val="center"/>
        <w:textAlignment w:val="baseline"/>
        <w:rPr>
          <w:rFonts w:eastAsia="Times New Roman" w:cstheme="minorHAnsi"/>
          <w:color w:val="5A5847"/>
          <w:sz w:val="24"/>
          <w:szCs w:val="24"/>
          <w:lang w:eastAsia="en-GB"/>
        </w:rPr>
      </w:pPr>
      <w:r w:rsidRPr="00A647AC">
        <w:rPr>
          <w:rFonts w:eastAsia="Times New Roman" w:cstheme="minorHAnsi"/>
          <w:color w:val="5A5847"/>
          <w:sz w:val="24"/>
          <w:szCs w:val="24"/>
          <w:lang w:eastAsia="en-GB"/>
        </w:rPr>
        <w:t>A demonstration of the system that monitors heart rate, peripheral nervous system activity, and other physiological markers, and transfers the data to the cloud where they are available to qualified individuals for analysis and medical recommendations.</w:t>
      </w:r>
    </w:p>
    <w:p w14:paraId="1F398962"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 xml:space="preserve">monitoring, before outbreaks, and earlier and more efficient treatment. They can be attached to shirts, </w:t>
      </w:r>
      <w:proofErr w:type="spellStart"/>
      <w:r w:rsidRPr="00A647AC">
        <w:rPr>
          <w:rFonts w:eastAsia="Times New Roman" w:cstheme="minorHAnsi"/>
          <w:color w:val="5A5847"/>
          <w:sz w:val="24"/>
          <w:szCs w:val="24"/>
          <w:bdr w:val="none" w:sz="0" w:space="0" w:color="auto" w:frame="1"/>
          <w:lang w:eastAsia="en-GB"/>
        </w:rPr>
        <w:t>jewelry</w:t>
      </w:r>
      <w:proofErr w:type="spellEnd"/>
      <w:r w:rsidRPr="00A647AC">
        <w:rPr>
          <w:rFonts w:eastAsia="Times New Roman" w:cstheme="minorHAnsi"/>
          <w:color w:val="5A5847"/>
          <w:sz w:val="24"/>
          <w:szCs w:val="24"/>
          <w:bdr w:val="none" w:sz="0" w:space="0" w:color="auto" w:frame="1"/>
          <w:lang w:eastAsia="en-GB"/>
        </w:rPr>
        <w:t>, sweatshirts, watches, shoes, and glasses, and allow the user to go about his or her day without interruption. As a result, such devices are expected to encourage people to be proactive about their health and to reduce avoidance of medical examinations.</w:t>
      </w:r>
    </w:p>
    <w:p w14:paraId="7D582FCB"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 xml:space="preserve">“Normal health is characterized by known markers such as 60 to 100 heart beats per minute and 7 to 8 breaths per minute,” said Prof.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 “If we detect dramatic changes in the various markers in real time, we can refer the patient to a more comprehensive diagnosis and prevent disease from developing or worsening.”</w:t>
      </w:r>
    </w:p>
    <w:p w14:paraId="3B2E6B9E"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The system developed at the Technion contains sensors and tools that process the data and transmit it to the authorized medical authority. It combines a series of innovative elements that provide unprecedented monitoring capability:</w:t>
      </w:r>
    </w:p>
    <w:p w14:paraId="7EE36363" w14:textId="77777777" w:rsidR="00A647AC" w:rsidRPr="00A647AC" w:rsidRDefault="00A647AC" w:rsidP="00A647AC">
      <w:pPr>
        <w:numPr>
          <w:ilvl w:val="0"/>
          <w:numId w:val="3"/>
        </w:numPr>
        <w:spacing w:after="0" w:line="240" w:lineRule="auto"/>
        <w:ind w:left="300"/>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lastRenderedPageBreak/>
        <w:t>A combination of precise sensing and advanced analysis tools</w:t>
      </w:r>
    </w:p>
    <w:p w14:paraId="7468C8BE" w14:textId="77777777" w:rsidR="00A647AC" w:rsidRPr="00A647AC" w:rsidRDefault="00A647AC" w:rsidP="00A647AC">
      <w:pPr>
        <w:numPr>
          <w:ilvl w:val="0"/>
          <w:numId w:val="3"/>
        </w:numPr>
        <w:spacing w:after="0" w:line="240" w:lineRule="auto"/>
        <w:ind w:left="300"/>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The energy it requires for operation is derived from the wearer’s body (movements and body heat)</w:t>
      </w:r>
    </w:p>
    <w:p w14:paraId="72EA23EC" w14:textId="77777777" w:rsidR="00A647AC" w:rsidRPr="00A647AC" w:rsidRDefault="00A647AC" w:rsidP="00A647AC">
      <w:pPr>
        <w:numPr>
          <w:ilvl w:val="0"/>
          <w:numId w:val="3"/>
        </w:numPr>
        <w:spacing w:after="0" w:line="240" w:lineRule="auto"/>
        <w:ind w:left="300"/>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The device is made of advanced self-healing materials in case of a scratch or cut</w:t>
      </w:r>
    </w:p>
    <w:p w14:paraId="1B70FB2A"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 xml:space="preserve">The energy derivation and self-repair give the new device a long </w:t>
      </w:r>
      <w:proofErr w:type="gramStart"/>
      <w:r w:rsidRPr="00A647AC">
        <w:rPr>
          <w:rFonts w:eastAsia="Times New Roman" w:cstheme="minorHAnsi"/>
          <w:color w:val="5A5847"/>
          <w:sz w:val="24"/>
          <w:szCs w:val="24"/>
          <w:bdr w:val="none" w:sz="0" w:space="0" w:color="auto" w:frame="1"/>
          <w:lang w:eastAsia="en-GB"/>
        </w:rPr>
        <w:t>lifespan, and</w:t>
      </w:r>
      <w:proofErr w:type="gramEnd"/>
      <w:r w:rsidRPr="00A647AC">
        <w:rPr>
          <w:rFonts w:eastAsia="Times New Roman" w:cstheme="minorHAnsi"/>
          <w:color w:val="5A5847"/>
          <w:sz w:val="24"/>
          <w:szCs w:val="24"/>
          <w:bdr w:val="none" w:sz="0" w:space="0" w:color="auto" w:frame="1"/>
          <w:lang w:eastAsia="en-GB"/>
        </w:rPr>
        <w:t xml:space="preserve"> prevent the need to turn off the system for repair or charging. “This system will not just continuously monitor physiological markers in the wearer. It also </w:t>
      </w:r>
      <w:proofErr w:type="gramStart"/>
      <w:r w:rsidRPr="00A647AC">
        <w:rPr>
          <w:rFonts w:eastAsia="Times New Roman" w:cstheme="minorHAnsi"/>
          <w:color w:val="5A5847"/>
          <w:sz w:val="24"/>
          <w:szCs w:val="24"/>
          <w:bdr w:val="none" w:sz="0" w:space="0" w:color="auto" w:frame="1"/>
          <w:lang w:eastAsia="en-GB"/>
        </w:rPr>
        <w:t>aid</w:t>
      </w:r>
      <w:proofErr w:type="gramEnd"/>
      <w:r w:rsidRPr="00A647AC">
        <w:rPr>
          <w:rFonts w:eastAsia="Times New Roman" w:cstheme="minorHAnsi"/>
          <w:color w:val="5A5847"/>
          <w:sz w:val="24"/>
          <w:szCs w:val="24"/>
          <w:bdr w:val="none" w:sz="0" w:space="0" w:color="auto" w:frame="1"/>
          <w:lang w:eastAsia="en-GB"/>
        </w:rPr>
        <w:t xml:space="preserve"> the long-term collection of extensive information that may be used for epidemiological studies,” said Prof.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w:t>
      </w:r>
    </w:p>
    <w:p w14:paraId="5860396C"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 xml:space="preserve">Although the system’s components already exist, a platform that integrates them all has not yet been developed. It requires a complex array of sensors, a tiny and flexible circuit board for measuring the markers, and components that process the information and transfer it to the cloud. All of these are being implemented in the new system being developed by Prof. </w:t>
      </w:r>
      <w:proofErr w:type="spellStart"/>
      <w:r w:rsidRPr="00A647AC">
        <w:rPr>
          <w:rFonts w:eastAsia="Times New Roman" w:cstheme="minorHAnsi"/>
          <w:color w:val="5A5847"/>
          <w:sz w:val="24"/>
          <w:szCs w:val="24"/>
          <w:bdr w:val="none" w:sz="0" w:space="0" w:color="auto" w:frame="1"/>
          <w:lang w:eastAsia="en-GB"/>
        </w:rPr>
        <w:t>Haick’s</w:t>
      </w:r>
      <w:proofErr w:type="spellEnd"/>
      <w:r w:rsidRPr="00A647AC">
        <w:rPr>
          <w:rFonts w:eastAsia="Times New Roman" w:cstheme="minorHAnsi"/>
          <w:color w:val="5A5847"/>
          <w:sz w:val="24"/>
          <w:szCs w:val="24"/>
          <w:bdr w:val="none" w:sz="0" w:space="0" w:color="auto" w:frame="1"/>
          <w:lang w:eastAsia="en-GB"/>
        </w:rPr>
        <w:t xml:space="preserve"> research group.</w:t>
      </w:r>
    </w:p>
    <w:p w14:paraId="7E87C2CA"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About the researchers</w:t>
      </w:r>
    </w:p>
    <w:p w14:paraId="3948C86D" w14:textId="0599F277" w:rsidR="00A647AC" w:rsidRPr="00A647AC" w:rsidRDefault="00A647AC" w:rsidP="00A647AC">
      <w:pPr>
        <w:shd w:val="clear" w:color="auto" w:fill="FAFAF1"/>
        <w:spacing w:after="0" w:line="240" w:lineRule="auto"/>
        <w:textAlignment w:val="baseline"/>
        <w:rPr>
          <w:rFonts w:eastAsia="Times New Roman" w:cstheme="minorHAnsi"/>
          <w:color w:val="5A5847"/>
          <w:sz w:val="24"/>
          <w:szCs w:val="24"/>
          <w:lang w:eastAsia="en-GB"/>
        </w:rPr>
      </w:pPr>
    </w:p>
    <w:p w14:paraId="33155FA7" w14:textId="77777777" w:rsidR="00582D46" w:rsidRPr="00582D46" w:rsidRDefault="00582D46" w:rsidP="00A647AC">
      <w:pPr>
        <w:spacing w:after="150" w:line="180" w:lineRule="atLeast"/>
        <w:jc w:val="center"/>
        <w:textAlignment w:val="baseline"/>
        <w:rPr>
          <w:rFonts w:eastAsia="Times New Roman" w:cstheme="minorHAnsi"/>
          <w:color w:val="5A5847"/>
          <w:sz w:val="24"/>
          <w:szCs w:val="24"/>
          <w:lang w:eastAsia="en-GB"/>
        </w:rPr>
      </w:pPr>
      <w:r w:rsidRPr="00582D46">
        <w:rPr>
          <w:rFonts w:cstheme="minorHAnsi"/>
          <w:noProof/>
          <w:sz w:val="24"/>
          <w:szCs w:val="24"/>
        </w:rPr>
        <w:drawing>
          <wp:inline distT="0" distB="0" distL="0" distR="0" wp14:anchorId="323BE58B" wp14:editId="3EE1C93B">
            <wp:extent cx="226695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6950" cy="2857500"/>
                    </a:xfrm>
                    <a:prstGeom prst="rect">
                      <a:avLst/>
                    </a:prstGeom>
                  </pic:spPr>
                </pic:pic>
              </a:graphicData>
            </a:graphic>
          </wp:inline>
        </w:drawing>
      </w:r>
    </w:p>
    <w:p w14:paraId="383DDFFB" w14:textId="76F1BE10" w:rsidR="00A647AC" w:rsidRPr="00A647AC" w:rsidRDefault="00A647AC" w:rsidP="00A647AC">
      <w:pPr>
        <w:spacing w:after="150" w:line="180" w:lineRule="atLeast"/>
        <w:jc w:val="center"/>
        <w:textAlignment w:val="baseline"/>
        <w:rPr>
          <w:rFonts w:eastAsia="Times New Roman" w:cstheme="minorHAnsi"/>
          <w:color w:val="5A5847"/>
          <w:sz w:val="24"/>
          <w:szCs w:val="24"/>
          <w:lang w:eastAsia="en-GB"/>
        </w:rPr>
      </w:pPr>
      <w:r w:rsidRPr="00A647AC">
        <w:rPr>
          <w:rFonts w:eastAsia="Times New Roman" w:cstheme="minorHAnsi"/>
          <w:color w:val="5A5847"/>
          <w:sz w:val="24"/>
          <w:szCs w:val="24"/>
          <w:lang w:eastAsia="en-GB"/>
        </w:rPr>
        <w:t xml:space="preserve">Postdoctoral researcher </w:t>
      </w:r>
      <w:proofErr w:type="spellStart"/>
      <w:r w:rsidRPr="00A647AC">
        <w:rPr>
          <w:rFonts w:eastAsia="Times New Roman" w:cstheme="minorHAnsi"/>
          <w:color w:val="5A5847"/>
          <w:sz w:val="24"/>
          <w:szCs w:val="24"/>
          <w:lang w:eastAsia="en-GB"/>
        </w:rPr>
        <w:t>Dr.</w:t>
      </w:r>
      <w:proofErr w:type="spellEnd"/>
      <w:r w:rsidRPr="00A647AC">
        <w:rPr>
          <w:rFonts w:eastAsia="Times New Roman" w:cstheme="minorHAnsi"/>
          <w:color w:val="5A5847"/>
          <w:sz w:val="24"/>
          <w:szCs w:val="24"/>
          <w:lang w:eastAsia="en-GB"/>
        </w:rPr>
        <w:t xml:space="preserve"> Weiwei Wu</w:t>
      </w:r>
    </w:p>
    <w:p w14:paraId="38C6669E"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 xml:space="preserve">Prof. Hossam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 xml:space="preserve"> is a faculty member at the Wolfson Faculty of Chemical Engineering at Technion and a member of the Russell </w:t>
      </w:r>
      <w:proofErr w:type="spellStart"/>
      <w:r w:rsidRPr="00A647AC">
        <w:rPr>
          <w:rFonts w:eastAsia="Times New Roman" w:cstheme="minorHAnsi"/>
          <w:color w:val="5A5847"/>
          <w:sz w:val="24"/>
          <w:szCs w:val="24"/>
          <w:bdr w:val="none" w:sz="0" w:space="0" w:color="auto" w:frame="1"/>
          <w:lang w:eastAsia="en-GB"/>
        </w:rPr>
        <w:t>Berrie</w:t>
      </w:r>
      <w:proofErr w:type="spellEnd"/>
      <w:r w:rsidRPr="00A647AC">
        <w:rPr>
          <w:rFonts w:eastAsia="Times New Roman" w:cstheme="minorHAnsi"/>
          <w:color w:val="5A5847"/>
          <w:sz w:val="24"/>
          <w:szCs w:val="24"/>
          <w:bdr w:val="none" w:sz="0" w:space="0" w:color="auto" w:frame="1"/>
          <w:lang w:eastAsia="en-GB"/>
        </w:rPr>
        <w:t xml:space="preserve"> Nanotechnology Institute (RBNI). He has been recognized primarily due to developing an innovative, non-invasive system for medical diagnosis based on breath. Prof.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 xml:space="preserve"> heads the SNIFFPHONE consortium, which integrates this system into a </w:t>
      </w:r>
      <w:proofErr w:type="spellStart"/>
      <w:r w:rsidRPr="00A647AC">
        <w:rPr>
          <w:rFonts w:eastAsia="Times New Roman" w:cstheme="minorHAnsi"/>
          <w:color w:val="5A5847"/>
          <w:sz w:val="24"/>
          <w:szCs w:val="24"/>
          <w:bdr w:val="none" w:sz="0" w:space="0" w:color="auto" w:frame="1"/>
          <w:lang w:eastAsia="en-GB"/>
        </w:rPr>
        <w:t>cellphone</w:t>
      </w:r>
      <w:proofErr w:type="spellEnd"/>
      <w:r w:rsidRPr="00A647AC">
        <w:rPr>
          <w:rFonts w:eastAsia="Times New Roman" w:cstheme="minorHAnsi"/>
          <w:color w:val="5A5847"/>
          <w:sz w:val="24"/>
          <w:szCs w:val="24"/>
          <w:bdr w:val="none" w:sz="0" w:space="0" w:color="auto" w:frame="1"/>
          <w:lang w:eastAsia="en-GB"/>
        </w:rPr>
        <w:t xml:space="preserve"> so that the data will be uploaded to the cloud for analysis by qualified medical personnel. In 2016, Prof.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 xml:space="preserve"> published an international study in the scientific journal ACS Nano, which examined the unique diagnostic technology he had developed. The study involved 1,404 patients from 5 countries and confirmed the value of the technology for the early diagnosis of 17 different diseases: lung cancer, bowel cancer, head and neck cancer, ovarian cancer, bladder cancer, prostate cancer, kidney cancer, gastric cancer, Crohn’s disease, ulcerative colitis, irritable bowel syndrome, Parkinson’s (two types), multiple sclerosis, pulmonary hypertension, preeclampsia, and chronic kidney disease. The system diagnoses these diseases with an accuracy of 86% on average.</w:t>
      </w:r>
    </w:p>
    <w:p w14:paraId="2E5B8B59"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proofErr w:type="spellStart"/>
      <w:r w:rsidRPr="00A647AC">
        <w:rPr>
          <w:rFonts w:eastAsia="Times New Roman" w:cstheme="minorHAnsi"/>
          <w:color w:val="5A5847"/>
          <w:sz w:val="24"/>
          <w:szCs w:val="24"/>
          <w:bdr w:val="none" w:sz="0" w:space="0" w:color="auto" w:frame="1"/>
          <w:lang w:eastAsia="en-GB"/>
        </w:rPr>
        <w:t>Dr.</w:t>
      </w:r>
      <w:proofErr w:type="spellEnd"/>
      <w:r w:rsidRPr="00A647AC">
        <w:rPr>
          <w:rFonts w:eastAsia="Times New Roman" w:cstheme="minorHAnsi"/>
          <w:color w:val="5A5847"/>
          <w:sz w:val="24"/>
          <w:szCs w:val="24"/>
          <w:bdr w:val="none" w:sz="0" w:space="0" w:color="auto" w:frame="1"/>
          <w:lang w:eastAsia="en-GB"/>
        </w:rPr>
        <w:t xml:space="preserve"> Weiwei Wu completed his undergraduate degree in chemistry and a doctorate in physics and materials chemistry at Lanzhou University in China. The present study was conducted </w:t>
      </w:r>
      <w:r w:rsidRPr="00A647AC">
        <w:rPr>
          <w:rFonts w:eastAsia="Times New Roman" w:cstheme="minorHAnsi"/>
          <w:color w:val="5A5847"/>
          <w:sz w:val="24"/>
          <w:szCs w:val="24"/>
          <w:bdr w:val="none" w:sz="0" w:space="0" w:color="auto" w:frame="1"/>
          <w:lang w:eastAsia="en-GB"/>
        </w:rPr>
        <w:lastRenderedPageBreak/>
        <w:t xml:space="preserve">while he was a post-doctoral researcher under the direction of Prof. </w:t>
      </w:r>
      <w:proofErr w:type="spellStart"/>
      <w:r w:rsidRPr="00A647AC">
        <w:rPr>
          <w:rFonts w:eastAsia="Times New Roman" w:cstheme="minorHAnsi"/>
          <w:color w:val="5A5847"/>
          <w:sz w:val="24"/>
          <w:szCs w:val="24"/>
          <w:bdr w:val="none" w:sz="0" w:space="0" w:color="auto" w:frame="1"/>
          <w:lang w:eastAsia="en-GB"/>
        </w:rPr>
        <w:t>Haick</w:t>
      </w:r>
      <w:proofErr w:type="spellEnd"/>
      <w:r w:rsidRPr="00A647AC">
        <w:rPr>
          <w:rFonts w:eastAsia="Times New Roman" w:cstheme="minorHAnsi"/>
          <w:color w:val="5A5847"/>
          <w:sz w:val="24"/>
          <w:szCs w:val="24"/>
          <w:bdr w:val="none" w:sz="0" w:space="0" w:color="auto" w:frame="1"/>
          <w:lang w:eastAsia="en-GB"/>
        </w:rPr>
        <w:t xml:space="preserve">. He is currently a professor at the School of Advanced Materials and Nanotechnology at </w:t>
      </w:r>
      <w:proofErr w:type="spellStart"/>
      <w:r w:rsidRPr="00A647AC">
        <w:rPr>
          <w:rFonts w:eastAsia="Times New Roman" w:cstheme="minorHAnsi"/>
          <w:color w:val="5A5847"/>
          <w:sz w:val="24"/>
          <w:szCs w:val="24"/>
          <w:bdr w:val="none" w:sz="0" w:space="0" w:color="auto" w:frame="1"/>
          <w:lang w:eastAsia="en-GB"/>
        </w:rPr>
        <w:t>Xidian</w:t>
      </w:r>
      <w:proofErr w:type="spellEnd"/>
      <w:r w:rsidRPr="00A647AC">
        <w:rPr>
          <w:rFonts w:eastAsia="Times New Roman" w:cstheme="minorHAnsi"/>
          <w:color w:val="5A5847"/>
          <w:sz w:val="24"/>
          <w:szCs w:val="24"/>
          <w:bdr w:val="none" w:sz="0" w:space="0" w:color="auto" w:frame="1"/>
          <w:lang w:eastAsia="en-GB"/>
        </w:rPr>
        <w:t xml:space="preserve"> University in China.</w:t>
      </w:r>
    </w:p>
    <w:p w14:paraId="08FDA7E8" w14:textId="77777777" w:rsidR="00A647AC" w:rsidRPr="00A647AC" w:rsidRDefault="00A647AC" w:rsidP="00A647AC">
      <w:pPr>
        <w:shd w:val="clear" w:color="auto" w:fill="FAFAF1"/>
        <w:spacing w:after="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bdr w:val="none" w:sz="0" w:space="0" w:color="auto" w:frame="1"/>
          <w:lang w:eastAsia="en-GB"/>
        </w:rPr>
        <w:t>Click </w:t>
      </w:r>
      <w:hyperlink r:id="rId28" w:history="1">
        <w:r w:rsidRPr="00582D46">
          <w:rPr>
            <w:rFonts w:eastAsia="Times New Roman" w:cstheme="minorHAnsi"/>
            <w:b/>
            <w:bCs/>
            <w:color w:val="5A5847"/>
            <w:sz w:val="24"/>
            <w:szCs w:val="24"/>
            <w:u w:val="single"/>
            <w:bdr w:val="none" w:sz="0" w:space="0" w:color="auto" w:frame="1"/>
            <w:lang w:eastAsia="en-GB"/>
          </w:rPr>
          <w:t>here</w:t>
        </w:r>
      </w:hyperlink>
      <w:r w:rsidRPr="00A647AC">
        <w:rPr>
          <w:rFonts w:eastAsia="Times New Roman" w:cstheme="minorHAnsi"/>
          <w:color w:val="5A5847"/>
          <w:sz w:val="24"/>
          <w:szCs w:val="24"/>
          <w:bdr w:val="none" w:sz="0" w:space="0" w:color="auto" w:frame="1"/>
          <w:lang w:eastAsia="en-GB"/>
        </w:rPr>
        <w:t> to the paper in Advanced Materials</w:t>
      </w:r>
    </w:p>
    <w:p w14:paraId="061F2934" w14:textId="77777777" w:rsidR="00A647AC" w:rsidRPr="00A647AC" w:rsidRDefault="00A647AC" w:rsidP="00A647AC">
      <w:pPr>
        <w:shd w:val="clear" w:color="auto" w:fill="FAFAF1"/>
        <w:spacing w:after="150" w:line="210" w:lineRule="atLeast"/>
        <w:textAlignment w:val="baseline"/>
        <w:rPr>
          <w:rFonts w:eastAsia="Times New Roman" w:cstheme="minorHAnsi"/>
          <w:color w:val="5A5847"/>
          <w:sz w:val="24"/>
          <w:szCs w:val="24"/>
          <w:lang w:eastAsia="en-GB"/>
        </w:rPr>
      </w:pPr>
      <w:r w:rsidRPr="00A647AC">
        <w:rPr>
          <w:rFonts w:eastAsia="Times New Roman" w:cstheme="minorHAnsi"/>
          <w:color w:val="5A5847"/>
          <w:sz w:val="24"/>
          <w:szCs w:val="24"/>
          <w:lang w:eastAsia="en-GB"/>
        </w:rPr>
        <w:t> </w:t>
      </w:r>
    </w:p>
    <w:p w14:paraId="09C44D1E" w14:textId="77777777" w:rsidR="00A647AC" w:rsidRPr="00582D46" w:rsidRDefault="00A647AC" w:rsidP="006E2A4D">
      <w:pPr>
        <w:rPr>
          <w:rFonts w:cstheme="minorHAnsi"/>
          <w:sz w:val="24"/>
          <w:szCs w:val="24"/>
        </w:rPr>
      </w:pPr>
    </w:p>
    <w:p w14:paraId="0E1C283B" w14:textId="7F5FE13F" w:rsidR="00603093" w:rsidRPr="008561CF" w:rsidRDefault="00582D46" w:rsidP="006E2A4D">
      <w:pPr>
        <w:rPr>
          <w:rFonts w:cstheme="minorHAnsi"/>
          <w:b/>
          <w:noProof/>
          <w:color w:val="C00000"/>
          <w:sz w:val="24"/>
          <w:szCs w:val="24"/>
        </w:rPr>
      </w:pPr>
      <w:r w:rsidRPr="008561CF">
        <w:rPr>
          <w:rFonts w:cstheme="minorHAnsi"/>
          <w:b/>
          <w:noProof/>
          <w:color w:val="C00000"/>
          <w:sz w:val="24"/>
          <w:szCs w:val="24"/>
        </w:rPr>
        <w:t>Scent Academy</w:t>
      </w:r>
    </w:p>
    <w:p w14:paraId="2B50869A" w14:textId="77777777" w:rsidR="002C6EF6" w:rsidRPr="002C6EF6" w:rsidRDefault="002C6EF6" w:rsidP="002C6EF6">
      <w:pPr>
        <w:shd w:val="clear" w:color="auto" w:fill="FFFFFF"/>
        <w:spacing w:line="235" w:lineRule="atLeast"/>
        <w:rPr>
          <w:rFonts w:ascii="Calibri" w:eastAsia="Times New Roman" w:hAnsi="Calibri" w:cs="Calibri"/>
          <w:color w:val="222222"/>
          <w:lang w:eastAsia="en-GB"/>
        </w:rPr>
      </w:pPr>
      <w:proofErr w:type="spellStart"/>
      <w:r w:rsidRPr="002C6EF6">
        <w:rPr>
          <w:rFonts w:ascii="Calibri" w:eastAsia="Times New Roman" w:hAnsi="Calibri" w:cs="Calibri"/>
          <w:color w:val="222222"/>
          <w:sz w:val="24"/>
          <w:szCs w:val="24"/>
          <w:lang w:eastAsia="en-GB"/>
        </w:rPr>
        <w:t>Cinquième</w:t>
      </w:r>
      <w:proofErr w:type="spellEnd"/>
      <w:r w:rsidRPr="002C6EF6">
        <w:rPr>
          <w:rFonts w:ascii="Calibri" w:eastAsia="Times New Roman" w:hAnsi="Calibri" w:cs="Calibri"/>
          <w:color w:val="222222"/>
          <w:sz w:val="24"/>
          <w:szCs w:val="24"/>
          <w:lang w:eastAsia="en-GB"/>
        </w:rPr>
        <w:t xml:space="preserve"> Sens Northern Europe (a subsidiary of Scent Academy for the Benelux and Norther Europe) has organized at their headquarters in Amsterdam an event with award winning best barmen of the world, exploring the links between scent, flavours and cocktails. The current trend of either using perfumes to invent cocktails or personalising the aroma sphere of drinks is a strong line of innovation with leading examples in London, Paris, Singapore and Berlin.</w:t>
      </w:r>
    </w:p>
    <w:p w14:paraId="142F5CA5" w14:textId="0D904E59" w:rsidR="008561CF" w:rsidRDefault="002C6EF6" w:rsidP="002C6EF6">
      <w:pPr>
        <w:rPr>
          <w:rFonts w:ascii="Calibri" w:eastAsia="Times New Roman" w:hAnsi="Calibri" w:cs="Calibri"/>
          <w:color w:val="222222"/>
          <w:sz w:val="24"/>
          <w:szCs w:val="24"/>
          <w:lang w:eastAsia="en-GB"/>
        </w:rPr>
      </w:pPr>
      <w:r w:rsidRPr="002C6EF6">
        <w:rPr>
          <w:rFonts w:ascii="Calibri" w:eastAsia="Times New Roman" w:hAnsi="Calibri" w:cs="Calibri"/>
          <w:color w:val="222222"/>
          <w:sz w:val="24"/>
          <w:szCs w:val="24"/>
          <w:lang w:eastAsia="en-GB"/>
        </w:rPr>
        <w:t>Re-inventing the cocktail experience by using fragrances is the new trend for top performers: Creating and interpreting fragrance notes and ingredients leads to a personal and original artistic signature. While the collaboration between scents, fashion and beauty are well established, the collaboration between perfumers and cocktail is a powerful novel approach gathering momentum.</w:t>
      </w:r>
    </w:p>
    <w:p w14:paraId="741A6054" w14:textId="77777777" w:rsidR="002C6EF6" w:rsidRDefault="002C6EF6" w:rsidP="002C6EF6">
      <w:pPr>
        <w:rPr>
          <w:rFonts w:cstheme="minorHAnsi"/>
          <w:sz w:val="24"/>
          <w:szCs w:val="24"/>
        </w:rPr>
      </w:pPr>
    </w:p>
    <w:p w14:paraId="7C96B1AA" w14:textId="41282714" w:rsidR="008561CF" w:rsidRPr="004112A7" w:rsidRDefault="008561CF" w:rsidP="006E2A4D">
      <w:pPr>
        <w:rPr>
          <w:rFonts w:cstheme="minorHAnsi"/>
          <w:b/>
          <w:color w:val="C00000"/>
          <w:sz w:val="24"/>
          <w:szCs w:val="24"/>
        </w:rPr>
      </w:pPr>
      <w:r w:rsidRPr="004112A7">
        <w:rPr>
          <w:rFonts w:cstheme="minorHAnsi"/>
          <w:b/>
          <w:color w:val="C00000"/>
          <w:sz w:val="24"/>
          <w:szCs w:val="24"/>
        </w:rPr>
        <w:t>AULIVE</w:t>
      </w:r>
    </w:p>
    <w:p w14:paraId="3C6FF4D2" w14:textId="2E0FEBDD" w:rsidR="008561CF" w:rsidRPr="008561CF" w:rsidRDefault="008561CF" w:rsidP="006E2A4D">
      <w:pPr>
        <w:rPr>
          <w:rFonts w:cstheme="minorHAnsi"/>
          <w:sz w:val="24"/>
          <w:szCs w:val="24"/>
        </w:rPr>
      </w:pPr>
    </w:p>
    <w:p w14:paraId="0F1ACE49" w14:textId="77777777" w:rsidR="008561CF" w:rsidRPr="008561CF" w:rsidRDefault="008561CF" w:rsidP="008561CF">
      <w:pPr>
        <w:pStyle w:val="Heading1"/>
        <w:shd w:val="clear" w:color="auto" w:fill="FFFFFF"/>
        <w:spacing w:before="315" w:after="158"/>
        <w:rPr>
          <w:rFonts w:asciiTheme="minorHAnsi" w:hAnsiTheme="minorHAnsi" w:cstheme="minorHAnsi"/>
          <w:color w:val="auto"/>
          <w:sz w:val="24"/>
          <w:szCs w:val="24"/>
        </w:rPr>
      </w:pPr>
      <w:r w:rsidRPr="008561CF">
        <w:rPr>
          <w:rFonts w:asciiTheme="minorHAnsi" w:hAnsiTheme="minorHAnsi" w:cstheme="minorHAnsi"/>
          <w:b/>
          <w:bCs/>
          <w:color w:val="auto"/>
          <w:sz w:val="24"/>
          <w:szCs w:val="24"/>
        </w:rPr>
        <w:t>AULIVE methodology</w:t>
      </w:r>
    </w:p>
    <w:p w14:paraId="4C4B26C0" w14:textId="77777777" w:rsidR="008561CF" w:rsidRPr="008561CF" w:rsidRDefault="006F5997" w:rsidP="008561CF">
      <w:pPr>
        <w:pStyle w:val="NormalWeb"/>
        <w:shd w:val="clear" w:color="auto" w:fill="FFFFFF"/>
        <w:spacing w:before="0" w:beforeAutospacing="0" w:after="158" w:afterAutospacing="0" w:line="480" w:lineRule="atLeast"/>
        <w:rPr>
          <w:rFonts w:asciiTheme="minorHAnsi" w:hAnsiTheme="minorHAnsi" w:cstheme="minorHAnsi"/>
        </w:rPr>
      </w:pPr>
      <w:hyperlink r:id="rId29" w:tgtFrame="_blank" w:history="1">
        <w:r w:rsidR="008561CF" w:rsidRPr="008561CF">
          <w:rPr>
            <w:rStyle w:val="Hyperlink"/>
            <w:rFonts w:asciiTheme="minorHAnsi" w:eastAsiaTheme="majorEastAsia" w:hAnsiTheme="minorHAnsi" w:cstheme="minorHAnsi"/>
            <w:color w:val="auto"/>
          </w:rPr>
          <w:t>AULIVE</w:t>
        </w:r>
      </w:hyperlink>
      <w:r w:rsidR="008561CF" w:rsidRPr="008561CF">
        <w:rPr>
          <w:rFonts w:asciiTheme="minorHAnsi" w:hAnsiTheme="minorHAnsi" w:cstheme="minorHAnsi"/>
        </w:rPr>
        <w:t> is rooted in existing methodologies such as TRIZ, QFD and the theory of constraints. The basis of this method is product DNA®, which describes materials, products and processes as a combination of property-function relations. </w:t>
      </w:r>
    </w:p>
    <w:p w14:paraId="7A1A6711" w14:textId="77777777" w:rsidR="008561CF" w:rsidRPr="008561CF" w:rsidRDefault="008561CF" w:rsidP="008561CF">
      <w:pPr>
        <w:pStyle w:val="NormalWeb"/>
        <w:shd w:val="clear" w:color="auto" w:fill="FFFFFF"/>
        <w:spacing w:before="0" w:beforeAutospacing="0" w:after="158" w:afterAutospacing="0" w:line="480" w:lineRule="atLeast"/>
        <w:rPr>
          <w:rFonts w:asciiTheme="minorHAnsi" w:hAnsiTheme="minorHAnsi" w:cstheme="minorHAnsi"/>
        </w:rPr>
      </w:pPr>
      <w:r w:rsidRPr="008561CF">
        <w:rPr>
          <w:rFonts w:asciiTheme="minorHAnsi" w:hAnsiTheme="minorHAnsi" w:cstheme="minorHAnsi"/>
        </w:rPr>
        <w:t>Based on this relation there are two options:</w:t>
      </w:r>
    </w:p>
    <w:p w14:paraId="61F0F6C7" w14:textId="77777777" w:rsidR="008561CF" w:rsidRPr="008561CF" w:rsidRDefault="008561CF" w:rsidP="008561CF">
      <w:pPr>
        <w:numPr>
          <w:ilvl w:val="0"/>
          <w:numId w:val="5"/>
        </w:numPr>
        <w:shd w:val="clear" w:color="auto" w:fill="FFFFFF"/>
        <w:spacing w:before="100" w:beforeAutospacing="1" w:after="100" w:afterAutospacing="1" w:line="480" w:lineRule="atLeast"/>
        <w:rPr>
          <w:rFonts w:cstheme="minorHAnsi"/>
          <w:sz w:val="24"/>
          <w:szCs w:val="24"/>
        </w:rPr>
      </w:pPr>
      <w:r w:rsidRPr="008561CF">
        <w:rPr>
          <w:rFonts w:cstheme="minorHAnsi"/>
          <w:sz w:val="24"/>
          <w:szCs w:val="24"/>
        </w:rPr>
        <w:t>Find and implement solutions borrowed from other domains and industries.</w:t>
      </w:r>
    </w:p>
    <w:p w14:paraId="74381704" w14:textId="77777777" w:rsidR="008561CF" w:rsidRPr="008561CF" w:rsidRDefault="008561CF" w:rsidP="008561CF">
      <w:pPr>
        <w:numPr>
          <w:ilvl w:val="0"/>
          <w:numId w:val="5"/>
        </w:numPr>
        <w:shd w:val="clear" w:color="auto" w:fill="FFFFFF"/>
        <w:spacing w:before="100" w:beforeAutospacing="1" w:after="100" w:afterAutospacing="1" w:line="480" w:lineRule="atLeast"/>
        <w:rPr>
          <w:rFonts w:cstheme="minorHAnsi"/>
          <w:sz w:val="24"/>
          <w:szCs w:val="24"/>
        </w:rPr>
      </w:pPr>
      <w:r w:rsidRPr="008561CF">
        <w:rPr>
          <w:rFonts w:cstheme="minorHAnsi"/>
          <w:sz w:val="24"/>
          <w:szCs w:val="24"/>
        </w:rPr>
        <w:t>Vary the existing properties of a product, process or material to increase its value</w:t>
      </w:r>
    </w:p>
    <w:p w14:paraId="33D85361" w14:textId="77777777" w:rsidR="008561CF" w:rsidRDefault="008561CF" w:rsidP="006E2A4D">
      <w:pPr>
        <w:rPr>
          <w:rFonts w:cstheme="minorHAnsi"/>
          <w:sz w:val="24"/>
          <w:szCs w:val="24"/>
        </w:rPr>
      </w:pPr>
    </w:p>
    <w:p w14:paraId="160368FF" w14:textId="470AB766" w:rsidR="00B768EE" w:rsidRPr="00D3463B" w:rsidRDefault="004112A7" w:rsidP="006E2A4D">
      <w:pPr>
        <w:rPr>
          <w:rFonts w:cstheme="minorHAnsi"/>
          <w:b/>
          <w:color w:val="C00000"/>
          <w:sz w:val="24"/>
          <w:szCs w:val="24"/>
        </w:rPr>
      </w:pPr>
      <w:r w:rsidRPr="00D3463B">
        <w:rPr>
          <w:rFonts w:cstheme="minorHAnsi"/>
          <w:b/>
          <w:color w:val="C00000"/>
          <w:sz w:val="24"/>
          <w:szCs w:val="24"/>
        </w:rPr>
        <w:t>Integrate-research</w:t>
      </w:r>
    </w:p>
    <w:p w14:paraId="012A9009" w14:textId="58E463CA" w:rsidR="004112A7" w:rsidRDefault="004112A7" w:rsidP="006E2A4D">
      <w:pPr>
        <w:rPr>
          <w:rFonts w:cstheme="minorHAnsi"/>
          <w:sz w:val="24"/>
          <w:szCs w:val="24"/>
        </w:rPr>
      </w:pPr>
    </w:p>
    <w:p w14:paraId="4CD510E7" w14:textId="136511B7" w:rsidR="004112A7" w:rsidRDefault="004112A7" w:rsidP="006E2A4D">
      <w:pPr>
        <w:rPr>
          <w:rFonts w:cstheme="minorHAnsi"/>
          <w:sz w:val="24"/>
          <w:szCs w:val="24"/>
        </w:rPr>
      </w:pPr>
    </w:p>
    <w:p w14:paraId="276558B9" w14:textId="7609705E" w:rsidR="00D3463B" w:rsidRDefault="00D3463B" w:rsidP="006E2A4D">
      <w:pPr>
        <w:rPr>
          <w:rFonts w:cstheme="minorHAnsi"/>
          <w:sz w:val="24"/>
          <w:szCs w:val="24"/>
        </w:rPr>
      </w:pPr>
    </w:p>
    <w:p w14:paraId="6328CB12" w14:textId="193C8367" w:rsidR="00D3463B" w:rsidRPr="00D3463B" w:rsidRDefault="00D3463B" w:rsidP="006E2A4D">
      <w:pPr>
        <w:rPr>
          <w:rFonts w:cstheme="minorHAnsi"/>
          <w:b/>
          <w:color w:val="C00000"/>
          <w:sz w:val="24"/>
          <w:szCs w:val="24"/>
        </w:rPr>
      </w:pPr>
      <w:proofErr w:type="spellStart"/>
      <w:r w:rsidRPr="00D3463B">
        <w:rPr>
          <w:rFonts w:cstheme="minorHAnsi"/>
          <w:b/>
          <w:color w:val="C00000"/>
          <w:sz w:val="24"/>
          <w:szCs w:val="24"/>
        </w:rPr>
        <w:t>Nobleo</w:t>
      </w:r>
      <w:proofErr w:type="spellEnd"/>
    </w:p>
    <w:p w14:paraId="0C188A3B" w14:textId="77777777" w:rsidR="00D3463B" w:rsidRPr="00D3463B" w:rsidRDefault="00D3463B" w:rsidP="00D3463B">
      <w:pPr>
        <w:pStyle w:val="Heading1"/>
        <w:shd w:val="clear" w:color="auto" w:fill="FFFFFF"/>
        <w:spacing w:before="0"/>
        <w:rPr>
          <w:rFonts w:asciiTheme="minorHAnsi" w:hAnsiTheme="minorHAnsi" w:cstheme="minorHAnsi"/>
          <w:caps/>
          <w:color w:val="auto"/>
          <w:sz w:val="24"/>
          <w:szCs w:val="24"/>
        </w:rPr>
      </w:pPr>
      <w:r w:rsidRPr="00D3463B">
        <w:rPr>
          <w:rFonts w:asciiTheme="minorHAnsi" w:hAnsiTheme="minorHAnsi" w:cstheme="minorHAnsi"/>
          <w:caps/>
          <w:color w:val="auto"/>
          <w:sz w:val="24"/>
          <w:szCs w:val="24"/>
        </w:rPr>
        <w:t>AUTONOMOUS HARBOUR CLEANING</w:t>
      </w:r>
    </w:p>
    <w:p w14:paraId="247BA904" w14:textId="77777777" w:rsidR="00D3463B" w:rsidRPr="00D3463B" w:rsidRDefault="00D3463B" w:rsidP="00D3463B">
      <w:pPr>
        <w:pStyle w:val="NormalWeb"/>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rPr>
        <w:t xml:space="preserve">For customer </w:t>
      </w:r>
      <w:proofErr w:type="spellStart"/>
      <w:r w:rsidRPr="00D3463B">
        <w:rPr>
          <w:rFonts w:asciiTheme="minorHAnsi" w:hAnsiTheme="minorHAnsi" w:cstheme="minorHAnsi"/>
        </w:rPr>
        <w:t>Ranmarine</w:t>
      </w:r>
      <w:proofErr w:type="spellEnd"/>
      <w:r w:rsidRPr="00D3463B">
        <w:rPr>
          <w:rFonts w:asciiTheme="minorHAnsi" w:hAnsiTheme="minorHAnsi" w:cstheme="minorHAnsi"/>
        </w:rPr>
        <w:t xml:space="preserve">, we developed the localization and navigation hardware and software for an </w:t>
      </w:r>
      <w:proofErr w:type="spellStart"/>
      <w:r w:rsidRPr="00D3463B">
        <w:rPr>
          <w:rFonts w:asciiTheme="minorHAnsi" w:hAnsiTheme="minorHAnsi" w:cstheme="minorHAnsi"/>
        </w:rPr>
        <w:t>Aquadrone</w:t>
      </w:r>
      <w:proofErr w:type="spellEnd"/>
      <w:r w:rsidRPr="00D3463B">
        <w:rPr>
          <w:rFonts w:asciiTheme="minorHAnsi" w:hAnsiTheme="minorHAnsi" w:cstheme="minorHAnsi"/>
        </w:rPr>
        <w:t xml:space="preserve">. </w:t>
      </w:r>
      <w:proofErr w:type="spellStart"/>
      <w:r w:rsidRPr="00D3463B">
        <w:rPr>
          <w:rFonts w:asciiTheme="minorHAnsi" w:hAnsiTheme="minorHAnsi" w:cstheme="minorHAnsi"/>
        </w:rPr>
        <w:t>RanMarine</w:t>
      </w:r>
      <w:proofErr w:type="spellEnd"/>
      <w:r w:rsidRPr="00D3463B">
        <w:rPr>
          <w:rFonts w:asciiTheme="minorHAnsi" w:hAnsiTheme="minorHAnsi" w:cstheme="minorHAnsi"/>
        </w:rPr>
        <w:t xml:space="preserve"> is a Dutch environmental technology enterprise, building drones that remove waste from the water and support the natural resilience of our oceans. These fully autonomous drones swim through the water, collecting waste and other non-biodegradables, whilst gathering data about the environment.</w:t>
      </w:r>
    </w:p>
    <w:p w14:paraId="370FBF0B" w14:textId="77777777" w:rsidR="00D3463B" w:rsidRPr="00D3463B" w:rsidRDefault="00D3463B" w:rsidP="00D3463B">
      <w:pPr>
        <w:pStyle w:val="NormalWeb"/>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lang w:val="en-US"/>
        </w:rPr>
        <w:t>Specifications:</w:t>
      </w:r>
    </w:p>
    <w:p w14:paraId="7220D27F" w14:textId="77777777" w:rsidR="00D3463B" w:rsidRPr="00D3463B" w:rsidRDefault="00D3463B" w:rsidP="00D3463B">
      <w:pPr>
        <w:pStyle w:val="NormalWeb"/>
        <w:numPr>
          <w:ilvl w:val="0"/>
          <w:numId w:val="6"/>
        </w:numPr>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rPr>
        <w:t>Autonomous sailing though Ports and Harbours to collect waste on the water-surface</w:t>
      </w:r>
    </w:p>
    <w:p w14:paraId="7038599B" w14:textId="77777777" w:rsidR="00D3463B" w:rsidRPr="00D3463B" w:rsidRDefault="00D3463B" w:rsidP="00D3463B">
      <w:pPr>
        <w:pStyle w:val="NormalWeb"/>
        <w:numPr>
          <w:ilvl w:val="0"/>
          <w:numId w:val="6"/>
        </w:numPr>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lang w:val="en-US"/>
        </w:rPr>
        <w:t>Data acquisition on the water-surface</w:t>
      </w:r>
    </w:p>
    <w:p w14:paraId="3CD278BC" w14:textId="77777777" w:rsidR="00D3463B" w:rsidRPr="00D3463B" w:rsidRDefault="00D3463B" w:rsidP="00D3463B">
      <w:pPr>
        <w:pStyle w:val="NormalWeb"/>
        <w:numPr>
          <w:ilvl w:val="0"/>
          <w:numId w:val="6"/>
        </w:numPr>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lang w:val="en-US"/>
        </w:rPr>
        <w:t>Usage of marine charts in an end-user GUI</w:t>
      </w:r>
    </w:p>
    <w:p w14:paraId="716E8DA6" w14:textId="77777777" w:rsidR="00D3463B" w:rsidRPr="00D3463B" w:rsidRDefault="00D3463B" w:rsidP="00D3463B">
      <w:pPr>
        <w:pStyle w:val="NormalWeb"/>
        <w:numPr>
          <w:ilvl w:val="0"/>
          <w:numId w:val="6"/>
        </w:numPr>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lang w:val="en-US"/>
        </w:rPr>
        <w:t>Re-planning capabilities in case of obstructions on the global path</w:t>
      </w:r>
    </w:p>
    <w:p w14:paraId="393D12D7" w14:textId="77777777" w:rsidR="00D3463B" w:rsidRPr="00D3463B" w:rsidRDefault="00D3463B" w:rsidP="00D3463B">
      <w:pPr>
        <w:pStyle w:val="NormalWeb"/>
        <w:numPr>
          <w:ilvl w:val="0"/>
          <w:numId w:val="6"/>
        </w:numPr>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lang w:val="en-US"/>
        </w:rPr>
        <w:t>Able to anticipate other vessel trajectories and able to sail around them</w:t>
      </w:r>
    </w:p>
    <w:p w14:paraId="77088D8E" w14:textId="77777777" w:rsidR="00D3463B" w:rsidRPr="00D3463B" w:rsidRDefault="00D3463B" w:rsidP="00D3463B">
      <w:pPr>
        <w:pStyle w:val="NormalWeb"/>
        <w:shd w:val="clear" w:color="auto" w:fill="FFFFFF"/>
        <w:spacing w:before="0" w:beforeAutospacing="0" w:after="150" w:afterAutospacing="0" w:line="360" w:lineRule="atLeast"/>
        <w:rPr>
          <w:rFonts w:asciiTheme="minorHAnsi" w:hAnsiTheme="minorHAnsi" w:cstheme="minorHAnsi"/>
        </w:rPr>
      </w:pPr>
      <w:r w:rsidRPr="00D3463B">
        <w:rPr>
          <w:rFonts w:asciiTheme="minorHAnsi" w:hAnsiTheme="minorHAnsi" w:cstheme="minorHAnsi"/>
          <w:lang w:val="en-US"/>
        </w:rPr>
        <w:t>Docking system for getting drones in- and out of the water, for charging batteries and removing collected waste. </w:t>
      </w:r>
    </w:p>
    <w:p w14:paraId="4189D85A" w14:textId="77777777" w:rsidR="00D3463B" w:rsidRPr="00582D46" w:rsidRDefault="00D3463B" w:rsidP="006E2A4D">
      <w:pPr>
        <w:rPr>
          <w:rFonts w:cstheme="minorHAnsi"/>
          <w:sz w:val="24"/>
          <w:szCs w:val="24"/>
        </w:rPr>
      </w:pPr>
    </w:p>
    <w:sectPr w:rsidR="00D3463B" w:rsidRPr="00582D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30A90"/>
    <w:multiLevelType w:val="multilevel"/>
    <w:tmpl w:val="D4D6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02796"/>
    <w:multiLevelType w:val="multilevel"/>
    <w:tmpl w:val="E0CC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E61202"/>
    <w:multiLevelType w:val="multilevel"/>
    <w:tmpl w:val="351A6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67038"/>
    <w:multiLevelType w:val="multilevel"/>
    <w:tmpl w:val="CA1A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D0ABC"/>
    <w:multiLevelType w:val="multilevel"/>
    <w:tmpl w:val="FA28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817A99"/>
    <w:multiLevelType w:val="multilevel"/>
    <w:tmpl w:val="2C68E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7C2"/>
    <w:rsid w:val="002C6EF6"/>
    <w:rsid w:val="00390DE3"/>
    <w:rsid w:val="003937C2"/>
    <w:rsid w:val="003F6C74"/>
    <w:rsid w:val="004112A7"/>
    <w:rsid w:val="00582D46"/>
    <w:rsid w:val="005B5485"/>
    <w:rsid w:val="005E6133"/>
    <w:rsid w:val="00603093"/>
    <w:rsid w:val="006E2A4D"/>
    <w:rsid w:val="006F5997"/>
    <w:rsid w:val="008561CF"/>
    <w:rsid w:val="00A4591A"/>
    <w:rsid w:val="00A647AC"/>
    <w:rsid w:val="00B768EE"/>
    <w:rsid w:val="00D26CAB"/>
    <w:rsid w:val="00D3463B"/>
    <w:rsid w:val="00E25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28C3"/>
  <w15:chartTrackingRefBased/>
  <w15:docId w15:val="{95F8D26E-6226-4671-B4ED-B3806F92F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7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937C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6">
    <w:name w:val="heading 6"/>
    <w:basedOn w:val="Normal"/>
    <w:next w:val="Normal"/>
    <w:link w:val="Heading6Char"/>
    <w:uiPriority w:val="9"/>
    <w:semiHidden/>
    <w:unhideWhenUsed/>
    <w:qFormat/>
    <w:rsid w:val="0060309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37C2"/>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3937C2"/>
    <w:rPr>
      <w:color w:val="0000FF"/>
      <w:u w:val="single"/>
    </w:rPr>
  </w:style>
  <w:style w:type="paragraph" w:styleId="NormalWeb">
    <w:name w:val="Normal (Web)"/>
    <w:basedOn w:val="Normal"/>
    <w:uiPriority w:val="99"/>
    <w:semiHidden/>
    <w:unhideWhenUsed/>
    <w:rsid w:val="003937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937C2"/>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3937C2"/>
    <w:rPr>
      <w:b/>
      <w:bCs/>
    </w:rPr>
  </w:style>
  <w:style w:type="paragraph" w:customStyle="1" w:styleId="byline">
    <w:name w:val="byline"/>
    <w:basedOn w:val="Normal"/>
    <w:rsid w:val="003937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937C2"/>
    <w:rPr>
      <w:i/>
      <w:iCs/>
    </w:rPr>
  </w:style>
  <w:style w:type="character" w:customStyle="1" w:styleId="Heading6Char">
    <w:name w:val="Heading 6 Char"/>
    <w:basedOn w:val="DefaultParagraphFont"/>
    <w:link w:val="Heading6"/>
    <w:uiPriority w:val="9"/>
    <w:semiHidden/>
    <w:rsid w:val="00603093"/>
    <w:rPr>
      <w:rFonts w:asciiTheme="majorHAnsi" w:eastAsiaTheme="majorEastAsia" w:hAnsiTheme="majorHAnsi" w:cstheme="majorBidi"/>
      <w:color w:val="1F3763" w:themeColor="accent1" w:themeShade="7F"/>
    </w:rPr>
  </w:style>
  <w:style w:type="character" w:customStyle="1" w:styleId="ember-view">
    <w:name w:val="ember-view"/>
    <w:basedOn w:val="DefaultParagraphFont"/>
    <w:rsid w:val="00603093"/>
  </w:style>
  <w:style w:type="paragraph" w:customStyle="1" w:styleId="wp-caption-text">
    <w:name w:val="wp-caption-text"/>
    <w:basedOn w:val="Normal"/>
    <w:rsid w:val="00A647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7625">
      <w:bodyDiv w:val="1"/>
      <w:marLeft w:val="0"/>
      <w:marRight w:val="0"/>
      <w:marTop w:val="0"/>
      <w:marBottom w:val="0"/>
      <w:divBdr>
        <w:top w:val="none" w:sz="0" w:space="0" w:color="auto"/>
        <w:left w:val="none" w:sz="0" w:space="0" w:color="auto"/>
        <w:bottom w:val="none" w:sz="0" w:space="0" w:color="auto"/>
        <w:right w:val="none" w:sz="0" w:space="0" w:color="auto"/>
      </w:divBdr>
      <w:divsChild>
        <w:div w:id="1592856160">
          <w:marLeft w:val="0"/>
          <w:marRight w:val="0"/>
          <w:marTop w:val="0"/>
          <w:marBottom w:val="0"/>
          <w:divBdr>
            <w:top w:val="none" w:sz="0" w:space="0" w:color="auto"/>
            <w:left w:val="none" w:sz="0" w:space="0" w:color="auto"/>
            <w:bottom w:val="none" w:sz="0" w:space="0" w:color="auto"/>
            <w:right w:val="none" w:sz="0" w:space="0" w:color="auto"/>
          </w:divBdr>
        </w:div>
        <w:div w:id="605425124">
          <w:marLeft w:val="0"/>
          <w:marRight w:val="0"/>
          <w:marTop w:val="0"/>
          <w:marBottom w:val="0"/>
          <w:divBdr>
            <w:top w:val="none" w:sz="0" w:space="0" w:color="auto"/>
            <w:left w:val="none" w:sz="0" w:space="0" w:color="auto"/>
            <w:bottom w:val="none" w:sz="0" w:space="0" w:color="auto"/>
            <w:right w:val="none" w:sz="0" w:space="0" w:color="auto"/>
          </w:divBdr>
          <w:divsChild>
            <w:div w:id="216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6201">
      <w:bodyDiv w:val="1"/>
      <w:marLeft w:val="0"/>
      <w:marRight w:val="0"/>
      <w:marTop w:val="0"/>
      <w:marBottom w:val="0"/>
      <w:divBdr>
        <w:top w:val="none" w:sz="0" w:space="0" w:color="auto"/>
        <w:left w:val="none" w:sz="0" w:space="0" w:color="auto"/>
        <w:bottom w:val="none" w:sz="0" w:space="0" w:color="auto"/>
        <w:right w:val="none" w:sz="0" w:space="0" w:color="auto"/>
      </w:divBdr>
      <w:divsChild>
        <w:div w:id="800075291">
          <w:marLeft w:val="0"/>
          <w:marRight w:val="0"/>
          <w:marTop w:val="0"/>
          <w:marBottom w:val="0"/>
          <w:divBdr>
            <w:top w:val="none" w:sz="0" w:space="0" w:color="auto"/>
            <w:left w:val="none" w:sz="0" w:space="0" w:color="auto"/>
            <w:bottom w:val="none" w:sz="0" w:space="0" w:color="auto"/>
            <w:right w:val="none" w:sz="0" w:space="0" w:color="auto"/>
          </w:divBdr>
          <w:divsChild>
            <w:div w:id="1224683951">
              <w:marLeft w:val="0"/>
              <w:marRight w:val="0"/>
              <w:marTop w:val="0"/>
              <w:marBottom w:val="0"/>
              <w:divBdr>
                <w:top w:val="none" w:sz="0" w:space="0" w:color="auto"/>
                <w:left w:val="none" w:sz="0" w:space="0" w:color="auto"/>
                <w:bottom w:val="none" w:sz="0" w:space="0" w:color="auto"/>
                <w:right w:val="none" w:sz="0" w:space="0" w:color="auto"/>
              </w:divBdr>
              <w:divsChild>
                <w:div w:id="818576328">
                  <w:marLeft w:val="0"/>
                  <w:marRight w:val="0"/>
                  <w:marTop w:val="0"/>
                  <w:marBottom w:val="0"/>
                  <w:divBdr>
                    <w:top w:val="none" w:sz="0" w:space="0" w:color="auto"/>
                    <w:left w:val="none" w:sz="0" w:space="0" w:color="auto"/>
                    <w:bottom w:val="none" w:sz="0" w:space="0" w:color="auto"/>
                    <w:right w:val="none" w:sz="0" w:space="0" w:color="auto"/>
                  </w:divBdr>
                  <w:divsChild>
                    <w:div w:id="8834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77511">
          <w:marLeft w:val="0"/>
          <w:marRight w:val="0"/>
          <w:marTop w:val="0"/>
          <w:marBottom w:val="0"/>
          <w:divBdr>
            <w:top w:val="none" w:sz="0" w:space="0" w:color="auto"/>
            <w:left w:val="none" w:sz="0" w:space="0" w:color="auto"/>
            <w:bottom w:val="none" w:sz="0" w:space="0" w:color="auto"/>
            <w:right w:val="none" w:sz="0" w:space="0" w:color="auto"/>
          </w:divBdr>
          <w:divsChild>
            <w:div w:id="33116787">
              <w:marLeft w:val="0"/>
              <w:marRight w:val="0"/>
              <w:marTop w:val="0"/>
              <w:marBottom w:val="0"/>
              <w:divBdr>
                <w:top w:val="none" w:sz="0" w:space="0" w:color="auto"/>
                <w:left w:val="none" w:sz="0" w:space="0" w:color="auto"/>
                <w:bottom w:val="none" w:sz="0" w:space="0" w:color="auto"/>
                <w:right w:val="none" w:sz="0" w:space="0" w:color="auto"/>
              </w:divBdr>
              <w:divsChild>
                <w:div w:id="1452243293">
                  <w:marLeft w:val="-375"/>
                  <w:marRight w:val="-375"/>
                  <w:marTop w:val="0"/>
                  <w:marBottom w:val="0"/>
                  <w:divBdr>
                    <w:top w:val="none" w:sz="0" w:space="0" w:color="auto"/>
                    <w:left w:val="none" w:sz="0" w:space="0" w:color="auto"/>
                    <w:bottom w:val="none" w:sz="0" w:space="0" w:color="auto"/>
                    <w:right w:val="none" w:sz="0" w:space="0" w:color="auto"/>
                  </w:divBdr>
                  <w:divsChild>
                    <w:div w:id="891502238">
                      <w:marLeft w:val="0"/>
                      <w:marRight w:val="0"/>
                      <w:marTop w:val="0"/>
                      <w:marBottom w:val="0"/>
                      <w:divBdr>
                        <w:top w:val="none" w:sz="0" w:space="0" w:color="auto"/>
                        <w:left w:val="none" w:sz="0" w:space="0" w:color="auto"/>
                        <w:bottom w:val="none" w:sz="0" w:space="0" w:color="auto"/>
                        <w:right w:val="none" w:sz="0" w:space="0" w:color="auto"/>
                      </w:divBdr>
                      <w:divsChild>
                        <w:div w:id="16928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95549">
      <w:bodyDiv w:val="1"/>
      <w:marLeft w:val="0"/>
      <w:marRight w:val="0"/>
      <w:marTop w:val="0"/>
      <w:marBottom w:val="0"/>
      <w:divBdr>
        <w:top w:val="none" w:sz="0" w:space="0" w:color="auto"/>
        <w:left w:val="none" w:sz="0" w:space="0" w:color="auto"/>
        <w:bottom w:val="none" w:sz="0" w:space="0" w:color="auto"/>
        <w:right w:val="none" w:sz="0" w:space="0" w:color="auto"/>
      </w:divBdr>
      <w:divsChild>
        <w:div w:id="1450275141">
          <w:marLeft w:val="0"/>
          <w:marRight w:val="0"/>
          <w:marTop w:val="0"/>
          <w:marBottom w:val="0"/>
          <w:divBdr>
            <w:top w:val="none" w:sz="0" w:space="0" w:color="auto"/>
            <w:left w:val="none" w:sz="0" w:space="0" w:color="auto"/>
            <w:bottom w:val="none" w:sz="0" w:space="0" w:color="auto"/>
            <w:right w:val="none" w:sz="0" w:space="0" w:color="auto"/>
          </w:divBdr>
          <w:divsChild>
            <w:div w:id="1322126492">
              <w:marLeft w:val="0"/>
              <w:marRight w:val="0"/>
              <w:marTop w:val="0"/>
              <w:marBottom w:val="0"/>
              <w:divBdr>
                <w:top w:val="none" w:sz="0" w:space="0" w:color="auto"/>
                <w:left w:val="none" w:sz="0" w:space="0" w:color="auto"/>
                <w:bottom w:val="none" w:sz="0" w:space="0" w:color="auto"/>
                <w:right w:val="none" w:sz="0" w:space="0" w:color="auto"/>
              </w:divBdr>
              <w:divsChild>
                <w:div w:id="1163470462">
                  <w:marLeft w:val="0"/>
                  <w:marRight w:val="0"/>
                  <w:marTop w:val="0"/>
                  <w:marBottom w:val="0"/>
                  <w:divBdr>
                    <w:top w:val="none" w:sz="0" w:space="0" w:color="auto"/>
                    <w:left w:val="none" w:sz="0" w:space="0" w:color="auto"/>
                    <w:bottom w:val="none" w:sz="0" w:space="0" w:color="auto"/>
                    <w:right w:val="none" w:sz="0" w:space="0" w:color="auto"/>
                  </w:divBdr>
                  <w:divsChild>
                    <w:div w:id="295181115">
                      <w:marLeft w:val="0"/>
                      <w:marRight w:val="0"/>
                      <w:marTop w:val="0"/>
                      <w:marBottom w:val="0"/>
                      <w:divBdr>
                        <w:top w:val="none" w:sz="0" w:space="0" w:color="auto"/>
                        <w:left w:val="none" w:sz="0" w:space="0" w:color="auto"/>
                        <w:bottom w:val="none" w:sz="0" w:space="0" w:color="auto"/>
                        <w:right w:val="none" w:sz="0" w:space="0" w:color="auto"/>
                      </w:divBdr>
                      <w:divsChild>
                        <w:div w:id="829246720">
                          <w:marLeft w:val="0"/>
                          <w:marRight w:val="0"/>
                          <w:marTop w:val="0"/>
                          <w:marBottom w:val="0"/>
                          <w:divBdr>
                            <w:top w:val="none" w:sz="0" w:space="0" w:color="auto"/>
                            <w:left w:val="none" w:sz="0" w:space="0" w:color="auto"/>
                            <w:bottom w:val="none" w:sz="0" w:space="0" w:color="auto"/>
                            <w:right w:val="none" w:sz="0" w:space="0" w:color="auto"/>
                          </w:divBdr>
                          <w:divsChild>
                            <w:div w:id="532770531">
                              <w:marLeft w:val="0"/>
                              <w:marRight w:val="0"/>
                              <w:marTop w:val="0"/>
                              <w:marBottom w:val="0"/>
                              <w:divBdr>
                                <w:top w:val="none" w:sz="0" w:space="0" w:color="auto"/>
                                <w:left w:val="none" w:sz="0" w:space="0" w:color="auto"/>
                                <w:bottom w:val="none" w:sz="0" w:space="0" w:color="auto"/>
                                <w:right w:val="none" w:sz="0" w:space="0" w:color="auto"/>
                              </w:divBdr>
                              <w:divsChild>
                                <w:div w:id="361638319">
                                  <w:marLeft w:val="0"/>
                                  <w:marRight w:val="0"/>
                                  <w:marTop w:val="0"/>
                                  <w:marBottom w:val="0"/>
                                  <w:divBdr>
                                    <w:top w:val="none" w:sz="0" w:space="0" w:color="auto"/>
                                    <w:left w:val="none" w:sz="0" w:space="0" w:color="auto"/>
                                    <w:bottom w:val="none" w:sz="0" w:space="0" w:color="auto"/>
                                    <w:right w:val="none" w:sz="0" w:space="0" w:color="auto"/>
                                  </w:divBdr>
                                  <w:divsChild>
                                    <w:div w:id="826942624">
                                      <w:marLeft w:val="0"/>
                                      <w:marRight w:val="0"/>
                                      <w:marTop w:val="0"/>
                                      <w:marBottom w:val="0"/>
                                      <w:divBdr>
                                        <w:top w:val="none" w:sz="0" w:space="0" w:color="auto"/>
                                        <w:left w:val="none" w:sz="0" w:space="0" w:color="auto"/>
                                        <w:bottom w:val="none" w:sz="0" w:space="0" w:color="auto"/>
                                        <w:right w:val="none" w:sz="0" w:space="0" w:color="auto"/>
                                      </w:divBdr>
                                      <w:divsChild>
                                        <w:div w:id="2072389489">
                                          <w:marLeft w:val="0"/>
                                          <w:marRight w:val="0"/>
                                          <w:marTop w:val="0"/>
                                          <w:marBottom w:val="0"/>
                                          <w:divBdr>
                                            <w:top w:val="none" w:sz="0" w:space="0" w:color="auto"/>
                                            <w:left w:val="none" w:sz="0" w:space="0" w:color="auto"/>
                                            <w:bottom w:val="none" w:sz="0" w:space="0" w:color="auto"/>
                                            <w:right w:val="none" w:sz="0" w:space="0" w:color="auto"/>
                                          </w:divBdr>
                                          <w:divsChild>
                                            <w:div w:id="2085950215">
                                              <w:marLeft w:val="0"/>
                                              <w:marRight w:val="0"/>
                                              <w:marTop w:val="0"/>
                                              <w:marBottom w:val="0"/>
                                              <w:divBdr>
                                                <w:top w:val="none" w:sz="0" w:space="0" w:color="auto"/>
                                                <w:left w:val="none" w:sz="0" w:space="0" w:color="auto"/>
                                                <w:bottom w:val="none" w:sz="0" w:space="0" w:color="auto"/>
                                                <w:right w:val="none" w:sz="0" w:space="0" w:color="auto"/>
                                              </w:divBdr>
                                              <w:divsChild>
                                                <w:div w:id="1407339605">
                                                  <w:marLeft w:val="0"/>
                                                  <w:marRight w:val="0"/>
                                                  <w:marTop w:val="0"/>
                                                  <w:marBottom w:val="0"/>
                                                  <w:divBdr>
                                                    <w:top w:val="none" w:sz="0" w:space="0" w:color="auto"/>
                                                    <w:left w:val="none" w:sz="0" w:space="0" w:color="auto"/>
                                                    <w:bottom w:val="none" w:sz="0" w:space="0" w:color="auto"/>
                                                    <w:right w:val="none" w:sz="0" w:space="0" w:color="auto"/>
                                                  </w:divBdr>
                                                  <w:divsChild>
                                                    <w:div w:id="203250800">
                                                      <w:marLeft w:val="0"/>
                                                      <w:marRight w:val="0"/>
                                                      <w:marTop w:val="0"/>
                                                      <w:marBottom w:val="0"/>
                                                      <w:divBdr>
                                                        <w:top w:val="none" w:sz="0" w:space="0" w:color="auto"/>
                                                        <w:left w:val="none" w:sz="0" w:space="0" w:color="auto"/>
                                                        <w:bottom w:val="none" w:sz="0" w:space="0" w:color="auto"/>
                                                        <w:right w:val="none" w:sz="0" w:space="0" w:color="auto"/>
                                                      </w:divBdr>
                                                      <w:divsChild>
                                                        <w:div w:id="1100296326">
                                                          <w:marLeft w:val="0"/>
                                                          <w:marRight w:val="0"/>
                                                          <w:marTop w:val="0"/>
                                                          <w:marBottom w:val="0"/>
                                                          <w:divBdr>
                                                            <w:top w:val="none" w:sz="0" w:space="0" w:color="auto"/>
                                                            <w:left w:val="none" w:sz="0" w:space="0" w:color="auto"/>
                                                            <w:bottom w:val="none" w:sz="0" w:space="0" w:color="auto"/>
                                                            <w:right w:val="none" w:sz="0" w:space="0" w:color="auto"/>
                                                          </w:divBdr>
                                                          <w:divsChild>
                                                            <w:div w:id="653945892">
                                                              <w:marLeft w:val="0"/>
                                                              <w:marRight w:val="0"/>
                                                              <w:marTop w:val="0"/>
                                                              <w:marBottom w:val="0"/>
                                                              <w:divBdr>
                                                                <w:top w:val="none" w:sz="0" w:space="0" w:color="auto"/>
                                                                <w:left w:val="none" w:sz="0" w:space="0" w:color="auto"/>
                                                                <w:bottom w:val="none" w:sz="0" w:space="0" w:color="auto"/>
                                                                <w:right w:val="none" w:sz="0" w:space="0" w:color="auto"/>
                                                              </w:divBdr>
                                                              <w:divsChild>
                                                                <w:div w:id="1992556615">
                                                                  <w:marLeft w:val="0"/>
                                                                  <w:marRight w:val="0"/>
                                                                  <w:marTop w:val="0"/>
                                                                  <w:marBottom w:val="0"/>
                                                                  <w:divBdr>
                                                                    <w:top w:val="none" w:sz="0" w:space="0" w:color="auto"/>
                                                                    <w:left w:val="none" w:sz="0" w:space="0" w:color="auto"/>
                                                                    <w:bottom w:val="none" w:sz="0" w:space="0" w:color="auto"/>
                                                                    <w:right w:val="none" w:sz="0" w:space="0" w:color="auto"/>
                                                                  </w:divBdr>
                                                                  <w:divsChild>
                                                                    <w:div w:id="68550726">
                                                                      <w:marLeft w:val="0"/>
                                                                      <w:marRight w:val="0"/>
                                                                      <w:marTop w:val="0"/>
                                                                      <w:marBottom w:val="0"/>
                                                                      <w:divBdr>
                                                                        <w:top w:val="none" w:sz="0" w:space="0" w:color="auto"/>
                                                                        <w:left w:val="none" w:sz="0" w:space="0" w:color="auto"/>
                                                                        <w:bottom w:val="none" w:sz="0" w:space="0" w:color="auto"/>
                                                                        <w:right w:val="none" w:sz="0" w:space="0" w:color="auto"/>
                                                                      </w:divBdr>
                                                                      <w:divsChild>
                                                                        <w:div w:id="1422985865">
                                                                          <w:marLeft w:val="0"/>
                                                                          <w:marRight w:val="120"/>
                                                                          <w:marTop w:val="0"/>
                                                                          <w:marBottom w:val="0"/>
                                                                          <w:divBdr>
                                                                            <w:top w:val="none" w:sz="0" w:space="0" w:color="auto"/>
                                                                            <w:left w:val="none" w:sz="0" w:space="0" w:color="auto"/>
                                                                            <w:bottom w:val="none" w:sz="0" w:space="0" w:color="auto"/>
                                                                            <w:right w:val="none" w:sz="0" w:space="0" w:color="auto"/>
                                                                          </w:divBdr>
                                                                          <w:divsChild>
                                                                            <w:div w:id="176315761">
                                                                              <w:marLeft w:val="0"/>
                                                                              <w:marRight w:val="0"/>
                                                                              <w:marTop w:val="0"/>
                                                                              <w:marBottom w:val="0"/>
                                                                              <w:divBdr>
                                                                                <w:top w:val="none" w:sz="0" w:space="0" w:color="auto"/>
                                                                                <w:left w:val="none" w:sz="0" w:space="0" w:color="auto"/>
                                                                                <w:bottom w:val="none" w:sz="0" w:space="0" w:color="auto"/>
                                                                                <w:right w:val="none" w:sz="0" w:space="0" w:color="auto"/>
                                                                              </w:divBdr>
                                                                              <w:divsChild>
                                                                                <w:div w:id="1270309888">
                                                                                  <w:marLeft w:val="0"/>
                                                                                  <w:marRight w:val="0"/>
                                                                                  <w:marTop w:val="0"/>
                                                                                  <w:marBottom w:val="0"/>
                                                                                  <w:divBdr>
                                                                                    <w:top w:val="none" w:sz="0" w:space="0" w:color="auto"/>
                                                                                    <w:left w:val="none" w:sz="0" w:space="0" w:color="auto"/>
                                                                                    <w:bottom w:val="none" w:sz="0" w:space="0" w:color="auto"/>
                                                                                    <w:right w:val="none" w:sz="0" w:space="0" w:color="auto"/>
                                                                                  </w:divBdr>
                                                                                  <w:divsChild>
                                                                                    <w:div w:id="187333496">
                                                                                      <w:marLeft w:val="0"/>
                                                                                      <w:marRight w:val="0"/>
                                                                                      <w:marTop w:val="0"/>
                                                                                      <w:marBottom w:val="0"/>
                                                                                      <w:divBdr>
                                                                                        <w:top w:val="none" w:sz="0" w:space="0" w:color="auto"/>
                                                                                        <w:left w:val="none" w:sz="0" w:space="0" w:color="auto"/>
                                                                                        <w:bottom w:val="none" w:sz="0" w:space="0" w:color="auto"/>
                                                                                        <w:right w:val="none" w:sz="0" w:space="0" w:color="auto"/>
                                                                                      </w:divBdr>
                                                                                      <w:divsChild>
                                                                                        <w:div w:id="1046485134">
                                                                                          <w:marLeft w:val="0"/>
                                                                                          <w:marRight w:val="0"/>
                                                                                          <w:marTop w:val="0"/>
                                                                                          <w:marBottom w:val="0"/>
                                                                                          <w:divBdr>
                                                                                            <w:top w:val="none" w:sz="0" w:space="0" w:color="auto"/>
                                                                                            <w:left w:val="none" w:sz="0" w:space="0" w:color="auto"/>
                                                                                            <w:bottom w:val="none" w:sz="0" w:space="0" w:color="auto"/>
                                                                                            <w:right w:val="none" w:sz="0" w:space="0" w:color="auto"/>
                                                                                          </w:divBdr>
                                                                                          <w:divsChild>
                                                                                            <w:div w:id="1720787632">
                                                                                              <w:marLeft w:val="0"/>
                                                                                              <w:marRight w:val="0"/>
                                                                                              <w:marTop w:val="0"/>
                                                                                              <w:marBottom w:val="0"/>
                                                                                              <w:divBdr>
                                                                                                <w:top w:val="single" w:sz="2" w:space="0" w:color="EFEFEF"/>
                                                                                                <w:left w:val="none" w:sz="0" w:space="0" w:color="auto"/>
                                                                                                <w:bottom w:val="none" w:sz="0" w:space="0" w:color="auto"/>
                                                                                                <w:right w:val="none" w:sz="0" w:space="0" w:color="auto"/>
                                                                                              </w:divBdr>
                                                                                              <w:divsChild>
                                                                                                <w:div w:id="117337528">
                                                                                                  <w:marLeft w:val="0"/>
                                                                                                  <w:marRight w:val="0"/>
                                                                                                  <w:marTop w:val="0"/>
                                                                                                  <w:marBottom w:val="0"/>
                                                                                                  <w:divBdr>
                                                                                                    <w:top w:val="single" w:sz="6" w:space="0" w:color="D8D8D8"/>
                                                                                                    <w:left w:val="none" w:sz="0" w:space="0" w:color="auto"/>
                                                                                                    <w:bottom w:val="none" w:sz="0" w:space="0" w:color="D8D8D8"/>
                                                                                                    <w:right w:val="none" w:sz="0" w:space="0" w:color="auto"/>
                                                                                                  </w:divBdr>
                                                                                                  <w:divsChild>
                                                                                                    <w:div w:id="601575373">
                                                                                                      <w:marLeft w:val="0"/>
                                                                                                      <w:marRight w:val="0"/>
                                                                                                      <w:marTop w:val="0"/>
                                                                                                      <w:marBottom w:val="0"/>
                                                                                                      <w:divBdr>
                                                                                                        <w:top w:val="none" w:sz="0" w:space="0" w:color="auto"/>
                                                                                                        <w:left w:val="none" w:sz="0" w:space="0" w:color="auto"/>
                                                                                                        <w:bottom w:val="none" w:sz="0" w:space="0" w:color="auto"/>
                                                                                                        <w:right w:val="none" w:sz="0" w:space="0" w:color="auto"/>
                                                                                                      </w:divBdr>
                                                                                                      <w:divsChild>
                                                                                                        <w:div w:id="198978354">
                                                                                                          <w:marLeft w:val="0"/>
                                                                                                          <w:marRight w:val="0"/>
                                                                                                          <w:marTop w:val="0"/>
                                                                                                          <w:marBottom w:val="0"/>
                                                                                                          <w:divBdr>
                                                                                                            <w:top w:val="none" w:sz="0" w:space="0" w:color="auto"/>
                                                                                                            <w:left w:val="none" w:sz="0" w:space="0" w:color="auto"/>
                                                                                                            <w:bottom w:val="none" w:sz="0" w:space="0" w:color="auto"/>
                                                                                                            <w:right w:val="none" w:sz="0" w:space="0" w:color="auto"/>
                                                                                                          </w:divBdr>
                                                                                                          <w:divsChild>
                                                                                                            <w:div w:id="60831414">
                                                                                                              <w:marLeft w:val="0"/>
                                                                                                              <w:marRight w:val="0"/>
                                                                                                              <w:marTop w:val="0"/>
                                                                                                              <w:marBottom w:val="0"/>
                                                                                                              <w:divBdr>
                                                                                                                <w:top w:val="none" w:sz="0" w:space="0" w:color="auto"/>
                                                                                                                <w:left w:val="none" w:sz="0" w:space="0" w:color="auto"/>
                                                                                                                <w:bottom w:val="none" w:sz="0" w:space="0" w:color="auto"/>
                                                                                                                <w:right w:val="none" w:sz="0" w:space="0" w:color="auto"/>
                                                                                                              </w:divBdr>
                                                                                                              <w:divsChild>
                                                                                                                <w:div w:id="938565505">
                                                                                                                  <w:marLeft w:val="660"/>
                                                                                                                  <w:marRight w:val="0"/>
                                                                                                                  <w:marTop w:val="0"/>
                                                                                                                  <w:marBottom w:val="0"/>
                                                                                                                  <w:divBdr>
                                                                                                                    <w:top w:val="none" w:sz="0" w:space="0" w:color="auto"/>
                                                                                                                    <w:left w:val="none" w:sz="0" w:space="0" w:color="auto"/>
                                                                                                                    <w:bottom w:val="none" w:sz="0" w:space="0" w:color="auto"/>
                                                                                                                    <w:right w:val="none" w:sz="0" w:space="0" w:color="auto"/>
                                                                                                                  </w:divBdr>
                                                                                                                  <w:divsChild>
                                                                                                                    <w:div w:id="1702977454">
                                                                                                                      <w:marLeft w:val="0"/>
                                                                                                                      <w:marRight w:val="0"/>
                                                                                                                      <w:marTop w:val="0"/>
                                                                                                                      <w:marBottom w:val="0"/>
                                                                                                                      <w:divBdr>
                                                                                                                        <w:top w:val="none" w:sz="0" w:space="0" w:color="auto"/>
                                                                                                                        <w:left w:val="none" w:sz="0" w:space="0" w:color="auto"/>
                                                                                                                        <w:bottom w:val="none" w:sz="0" w:space="0" w:color="auto"/>
                                                                                                                        <w:right w:val="none" w:sz="0" w:space="0" w:color="auto"/>
                                                                                                                      </w:divBdr>
                                                                                                                      <w:divsChild>
                                                                                                                        <w:div w:id="2052267389">
                                                                                                                          <w:marLeft w:val="0"/>
                                                                                                                          <w:marRight w:val="225"/>
                                                                                                                          <w:marTop w:val="75"/>
                                                                                                                          <w:marBottom w:val="0"/>
                                                                                                                          <w:divBdr>
                                                                                                                            <w:top w:val="none" w:sz="0" w:space="0" w:color="auto"/>
                                                                                                                            <w:left w:val="none" w:sz="0" w:space="0" w:color="auto"/>
                                                                                                                            <w:bottom w:val="none" w:sz="0" w:space="0" w:color="auto"/>
                                                                                                                            <w:right w:val="none" w:sz="0" w:space="0" w:color="auto"/>
                                                                                                                          </w:divBdr>
                                                                                                                          <w:divsChild>
                                                                                                                            <w:div w:id="105344725">
                                                                                                                              <w:marLeft w:val="0"/>
                                                                                                                              <w:marRight w:val="0"/>
                                                                                                                              <w:marTop w:val="0"/>
                                                                                                                              <w:marBottom w:val="0"/>
                                                                                                                              <w:divBdr>
                                                                                                                                <w:top w:val="none" w:sz="0" w:space="0" w:color="auto"/>
                                                                                                                                <w:left w:val="none" w:sz="0" w:space="0" w:color="auto"/>
                                                                                                                                <w:bottom w:val="none" w:sz="0" w:space="0" w:color="auto"/>
                                                                                                                                <w:right w:val="none" w:sz="0" w:space="0" w:color="auto"/>
                                                                                                                              </w:divBdr>
                                                                                                                              <w:divsChild>
                                                                                                                                <w:div w:id="268699989">
                                                                                                                                  <w:marLeft w:val="0"/>
                                                                                                                                  <w:marRight w:val="0"/>
                                                                                                                                  <w:marTop w:val="0"/>
                                                                                                                                  <w:marBottom w:val="0"/>
                                                                                                                                  <w:divBdr>
                                                                                                                                    <w:top w:val="none" w:sz="0" w:space="0" w:color="auto"/>
                                                                                                                                    <w:left w:val="none" w:sz="0" w:space="0" w:color="auto"/>
                                                                                                                                    <w:bottom w:val="none" w:sz="0" w:space="0" w:color="auto"/>
                                                                                                                                    <w:right w:val="none" w:sz="0" w:space="0" w:color="auto"/>
                                                                                                                                  </w:divBdr>
                                                                                                                                  <w:divsChild>
                                                                                                                                    <w:div w:id="908685771">
                                                                                                                                      <w:marLeft w:val="0"/>
                                                                                                                                      <w:marRight w:val="0"/>
                                                                                                                                      <w:marTop w:val="0"/>
                                                                                                                                      <w:marBottom w:val="0"/>
                                                                                                                                      <w:divBdr>
                                                                                                                                        <w:top w:val="none" w:sz="0" w:space="0" w:color="auto"/>
                                                                                                                                        <w:left w:val="none" w:sz="0" w:space="0" w:color="auto"/>
                                                                                                                                        <w:bottom w:val="none" w:sz="0" w:space="0" w:color="auto"/>
                                                                                                                                        <w:right w:val="none" w:sz="0" w:space="0" w:color="auto"/>
                                                                                                                                      </w:divBdr>
                                                                                                                                      <w:divsChild>
                                                                                                                                        <w:div w:id="1036276353">
                                                                                                                                          <w:marLeft w:val="0"/>
                                                                                                                                          <w:marRight w:val="0"/>
                                                                                                                                          <w:marTop w:val="0"/>
                                                                                                                                          <w:marBottom w:val="0"/>
                                                                                                                                          <w:divBdr>
                                                                                                                                            <w:top w:val="none" w:sz="0" w:space="0" w:color="auto"/>
                                                                                                                                            <w:left w:val="none" w:sz="0" w:space="0" w:color="auto"/>
                                                                                                                                            <w:bottom w:val="none" w:sz="0" w:space="0" w:color="auto"/>
                                                                                                                                            <w:right w:val="none" w:sz="0" w:space="0" w:color="auto"/>
                                                                                                                                          </w:divBdr>
                                                                                                                                          <w:divsChild>
                                                                                                                                            <w:div w:id="1996832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083951">
                                                                                                                                                  <w:marLeft w:val="0"/>
                                                                                                                                                  <w:marRight w:val="0"/>
                                                                                                                                                  <w:marTop w:val="0"/>
                                                                                                                                                  <w:marBottom w:val="0"/>
                                                                                                                                                  <w:divBdr>
                                                                                                                                                    <w:top w:val="none" w:sz="0" w:space="0" w:color="auto"/>
                                                                                                                                                    <w:left w:val="none" w:sz="0" w:space="0" w:color="auto"/>
                                                                                                                                                    <w:bottom w:val="none" w:sz="0" w:space="0" w:color="auto"/>
                                                                                                                                                    <w:right w:val="none" w:sz="0" w:space="0" w:color="auto"/>
                                                                                                                                                  </w:divBdr>
                                                                                                                                                  <w:divsChild>
                                                                                                                                                    <w:div w:id="6996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0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840328">
                                                                                                                                                  <w:marLeft w:val="0"/>
                                                                                                                                                  <w:marRight w:val="0"/>
                                                                                                                                                  <w:marTop w:val="0"/>
                                                                                                                                                  <w:marBottom w:val="0"/>
                                                                                                                                                  <w:divBdr>
                                                                                                                                                    <w:top w:val="none" w:sz="0" w:space="0" w:color="auto"/>
                                                                                                                                                    <w:left w:val="none" w:sz="0" w:space="0" w:color="auto"/>
                                                                                                                                                    <w:bottom w:val="none" w:sz="0" w:space="0" w:color="auto"/>
                                                                                                                                                    <w:right w:val="none" w:sz="0" w:space="0" w:color="auto"/>
                                                                                                                                                  </w:divBdr>
                                                                                                                                                  <w:divsChild>
                                                                                                                                                    <w:div w:id="12335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748863">
      <w:bodyDiv w:val="1"/>
      <w:marLeft w:val="0"/>
      <w:marRight w:val="0"/>
      <w:marTop w:val="0"/>
      <w:marBottom w:val="0"/>
      <w:divBdr>
        <w:top w:val="none" w:sz="0" w:space="0" w:color="auto"/>
        <w:left w:val="none" w:sz="0" w:space="0" w:color="auto"/>
        <w:bottom w:val="none" w:sz="0" w:space="0" w:color="auto"/>
        <w:right w:val="none" w:sz="0" w:space="0" w:color="auto"/>
      </w:divBdr>
    </w:div>
    <w:div w:id="668363742">
      <w:bodyDiv w:val="1"/>
      <w:marLeft w:val="0"/>
      <w:marRight w:val="0"/>
      <w:marTop w:val="0"/>
      <w:marBottom w:val="0"/>
      <w:divBdr>
        <w:top w:val="none" w:sz="0" w:space="0" w:color="auto"/>
        <w:left w:val="none" w:sz="0" w:space="0" w:color="auto"/>
        <w:bottom w:val="none" w:sz="0" w:space="0" w:color="auto"/>
        <w:right w:val="none" w:sz="0" w:space="0" w:color="auto"/>
      </w:divBdr>
      <w:divsChild>
        <w:div w:id="1235699601">
          <w:marLeft w:val="0"/>
          <w:marRight w:val="0"/>
          <w:marTop w:val="0"/>
          <w:marBottom w:val="0"/>
          <w:divBdr>
            <w:top w:val="none" w:sz="0" w:space="0" w:color="auto"/>
            <w:left w:val="none" w:sz="0" w:space="0" w:color="auto"/>
            <w:bottom w:val="none" w:sz="0" w:space="0" w:color="auto"/>
            <w:right w:val="none" w:sz="0" w:space="0" w:color="auto"/>
          </w:divBdr>
        </w:div>
      </w:divsChild>
    </w:div>
    <w:div w:id="699087547">
      <w:bodyDiv w:val="1"/>
      <w:marLeft w:val="0"/>
      <w:marRight w:val="0"/>
      <w:marTop w:val="0"/>
      <w:marBottom w:val="0"/>
      <w:divBdr>
        <w:top w:val="none" w:sz="0" w:space="0" w:color="auto"/>
        <w:left w:val="none" w:sz="0" w:space="0" w:color="auto"/>
        <w:bottom w:val="none" w:sz="0" w:space="0" w:color="auto"/>
        <w:right w:val="none" w:sz="0" w:space="0" w:color="auto"/>
      </w:divBdr>
      <w:divsChild>
        <w:div w:id="1046566272">
          <w:marLeft w:val="0"/>
          <w:marRight w:val="0"/>
          <w:marTop w:val="0"/>
          <w:marBottom w:val="1200"/>
          <w:divBdr>
            <w:top w:val="none" w:sz="0" w:space="0" w:color="auto"/>
            <w:left w:val="none" w:sz="0" w:space="0" w:color="auto"/>
            <w:bottom w:val="none" w:sz="0" w:space="0" w:color="auto"/>
            <w:right w:val="none" w:sz="0" w:space="0" w:color="auto"/>
          </w:divBdr>
        </w:div>
      </w:divsChild>
    </w:div>
    <w:div w:id="751858875">
      <w:bodyDiv w:val="1"/>
      <w:marLeft w:val="0"/>
      <w:marRight w:val="0"/>
      <w:marTop w:val="0"/>
      <w:marBottom w:val="0"/>
      <w:divBdr>
        <w:top w:val="none" w:sz="0" w:space="0" w:color="auto"/>
        <w:left w:val="none" w:sz="0" w:space="0" w:color="auto"/>
        <w:bottom w:val="none" w:sz="0" w:space="0" w:color="auto"/>
        <w:right w:val="none" w:sz="0" w:space="0" w:color="auto"/>
      </w:divBdr>
    </w:div>
    <w:div w:id="831603424">
      <w:bodyDiv w:val="1"/>
      <w:marLeft w:val="0"/>
      <w:marRight w:val="0"/>
      <w:marTop w:val="0"/>
      <w:marBottom w:val="0"/>
      <w:divBdr>
        <w:top w:val="none" w:sz="0" w:space="0" w:color="auto"/>
        <w:left w:val="none" w:sz="0" w:space="0" w:color="auto"/>
        <w:bottom w:val="none" w:sz="0" w:space="0" w:color="auto"/>
        <w:right w:val="none" w:sz="0" w:space="0" w:color="auto"/>
      </w:divBdr>
    </w:div>
    <w:div w:id="1031413833">
      <w:bodyDiv w:val="1"/>
      <w:marLeft w:val="0"/>
      <w:marRight w:val="0"/>
      <w:marTop w:val="0"/>
      <w:marBottom w:val="0"/>
      <w:divBdr>
        <w:top w:val="none" w:sz="0" w:space="0" w:color="auto"/>
        <w:left w:val="none" w:sz="0" w:space="0" w:color="auto"/>
        <w:bottom w:val="none" w:sz="0" w:space="0" w:color="auto"/>
        <w:right w:val="none" w:sz="0" w:space="0" w:color="auto"/>
      </w:divBdr>
    </w:div>
    <w:div w:id="1118258599">
      <w:bodyDiv w:val="1"/>
      <w:marLeft w:val="0"/>
      <w:marRight w:val="0"/>
      <w:marTop w:val="0"/>
      <w:marBottom w:val="0"/>
      <w:divBdr>
        <w:top w:val="none" w:sz="0" w:space="0" w:color="auto"/>
        <w:left w:val="none" w:sz="0" w:space="0" w:color="auto"/>
        <w:bottom w:val="none" w:sz="0" w:space="0" w:color="auto"/>
        <w:right w:val="none" w:sz="0" w:space="0" w:color="auto"/>
      </w:divBdr>
      <w:divsChild>
        <w:div w:id="57628590">
          <w:marLeft w:val="0"/>
          <w:marRight w:val="0"/>
          <w:marTop w:val="0"/>
          <w:marBottom w:val="408"/>
          <w:divBdr>
            <w:top w:val="none" w:sz="0" w:space="0" w:color="auto"/>
            <w:left w:val="none" w:sz="0" w:space="0" w:color="auto"/>
            <w:bottom w:val="none" w:sz="0" w:space="0" w:color="auto"/>
            <w:right w:val="none" w:sz="0" w:space="0" w:color="auto"/>
          </w:divBdr>
        </w:div>
      </w:divsChild>
    </w:div>
    <w:div w:id="1714960373">
      <w:bodyDiv w:val="1"/>
      <w:marLeft w:val="0"/>
      <w:marRight w:val="0"/>
      <w:marTop w:val="0"/>
      <w:marBottom w:val="0"/>
      <w:divBdr>
        <w:top w:val="none" w:sz="0" w:space="0" w:color="auto"/>
        <w:left w:val="none" w:sz="0" w:space="0" w:color="auto"/>
        <w:bottom w:val="none" w:sz="0" w:space="0" w:color="auto"/>
        <w:right w:val="none" w:sz="0" w:space="0" w:color="auto"/>
      </w:divBdr>
      <w:divsChild>
        <w:div w:id="1899854662">
          <w:marLeft w:val="0"/>
          <w:marRight w:val="0"/>
          <w:marTop w:val="0"/>
          <w:marBottom w:val="0"/>
          <w:divBdr>
            <w:top w:val="none" w:sz="0" w:space="0" w:color="auto"/>
            <w:left w:val="none" w:sz="0" w:space="0" w:color="auto"/>
            <w:bottom w:val="none" w:sz="0" w:space="0" w:color="auto"/>
            <w:right w:val="none" w:sz="0" w:space="0" w:color="auto"/>
          </w:divBdr>
        </w:div>
        <w:div w:id="1454399439">
          <w:marLeft w:val="0"/>
          <w:marRight w:val="0"/>
          <w:marTop w:val="0"/>
          <w:marBottom w:val="0"/>
          <w:divBdr>
            <w:top w:val="none" w:sz="0" w:space="0" w:color="auto"/>
            <w:left w:val="none" w:sz="0" w:space="0" w:color="auto"/>
            <w:bottom w:val="none" w:sz="0" w:space="0" w:color="auto"/>
            <w:right w:val="none" w:sz="0" w:space="0" w:color="auto"/>
          </w:divBdr>
        </w:div>
        <w:div w:id="939989370">
          <w:marLeft w:val="0"/>
          <w:marRight w:val="0"/>
          <w:marTop w:val="0"/>
          <w:marBottom w:val="0"/>
          <w:divBdr>
            <w:top w:val="none" w:sz="0" w:space="0" w:color="auto"/>
            <w:left w:val="none" w:sz="0" w:space="0" w:color="auto"/>
            <w:bottom w:val="none" w:sz="0" w:space="0" w:color="auto"/>
            <w:right w:val="none" w:sz="0" w:space="0" w:color="auto"/>
          </w:divBdr>
        </w:div>
      </w:divsChild>
    </w:div>
    <w:div w:id="1775780706">
      <w:bodyDiv w:val="1"/>
      <w:marLeft w:val="0"/>
      <w:marRight w:val="0"/>
      <w:marTop w:val="0"/>
      <w:marBottom w:val="0"/>
      <w:divBdr>
        <w:top w:val="none" w:sz="0" w:space="0" w:color="auto"/>
        <w:left w:val="none" w:sz="0" w:space="0" w:color="auto"/>
        <w:bottom w:val="none" w:sz="0" w:space="0" w:color="auto"/>
        <w:right w:val="none" w:sz="0" w:space="0" w:color="auto"/>
      </w:divBdr>
      <w:divsChild>
        <w:div w:id="11492034">
          <w:marLeft w:val="0"/>
          <w:marRight w:val="0"/>
          <w:marTop w:val="330"/>
          <w:marBottom w:val="630"/>
          <w:divBdr>
            <w:top w:val="none" w:sz="0" w:space="0" w:color="auto"/>
            <w:left w:val="none" w:sz="0" w:space="0" w:color="auto"/>
            <w:bottom w:val="none" w:sz="0" w:space="0" w:color="auto"/>
            <w:right w:val="none" w:sz="0" w:space="0" w:color="auto"/>
          </w:divBdr>
        </w:div>
      </w:divsChild>
    </w:div>
    <w:div w:id="185722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systemscenter.com/3d-food-printing-experience-29-may/" TargetMode="External"/><Relationship Id="rId13" Type="http://schemas.openxmlformats.org/officeDocument/2006/relationships/hyperlink" Target="http://amsystemscenter.com/author/hoi-yan/" TargetMode="External"/><Relationship Id="rId18" Type="http://schemas.openxmlformats.org/officeDocument/2006/relationships/hyperlink" Target="http://amsystemscenter.com/about/amsystems-center-innovation-day-30-may-2018/key-notes/"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amsystemscenter.com/about/impression-amsystems-center-innovation-day/" TargetMode="External"/><Relationship Id="rId7" Type="http://schemas.openxmlformats.org/officeDocument/2006/relationships/hyperlink" Target="http://www.praktijkboekintervisie.nl/wp-content/uploads/2018/04/Flyer-opleiding-facilitator-intervisie-2018.pdf" TargetMode="External"/><Relationship Id="rId12" Type="http://schemas.openxmlformats.org/officeDocument/2006/relationships/hyperlink" Target="http://amsystemscenter.com/succesfull-amsystems-center-innovation-day/" TargetMode="External"/><Relationship Id="rId17" Type="http://schemas.openxmlformats.org/officeDocument/2006/relationships/hyperlink" Target="http://amsystemscenter.com/about/amsystems-center-innovation-day-30-may-2018/key-notes/"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amsystemscenter.com/about/amsystems-center-innovation-day-30-may-2018/" TargetMode="External"/><Relationship Id="rId20" Type="http://schemas.openxmlformats.org/officeDocument/2006/relationships/hyperlink" Target="http://amsystemscenter.com/about/amsystems-center-innovation-day-30-may-2018/presentations/" TargetMode="External"/><Relationship Id="rId29" Type="http://schemas.openxmlformats.org/officeDocument/2006/relationships/hyperlink" Target="http://www.auliv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wur.nl/en/activity/3D-Food-Printing-Experience.htm" TargetMode="External"/><Relationship Id="rId24" Type="http://schemas.openxmlformats.org/officeDocument/2006/relationships/hyperlink" Target="http://www.wheretoplay.co/" TargetMode="External"/><Relationship Id="rId5" Type="http://schemas.openxmlformats.org/officeDocument/2006/relationships/hyperlink" Target="http://www.kurtzmarketing.com/successful-trade-mission-from-noord-brabant-to-israel/" TargetMode="Externa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hyperlink" Target="https://onlinelibrary.wiley.com/doi/full/10.1002/adma.201705024" TargetMode="External"/><Relationship Id="rId10" Type="http://schemas.openxmlformats.org/officeDocument/2006/relationships/image" Target="media/image2.jpeg"/><Relationship Id="rId19" Type="http://schemas.openxmlformats.org/officeDocument/2006/relationships/hyperlink" Target="http://amsystemscenter.com/about/amsystems-center-innovation-day-30-may-2018/presentation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msystemscenter.com/author/hoi-yan/" TargetMode="External"/><Relationship Id="rId14" Type="http://schemas.openxmlformats.org/officeDocument/2006/relationships/hyperlink" Target="https://www.linkedin.com/school/15446/?legacySchoolId=15446" TargetMode="External"/><Relationship Id="rId22" Type="http://schemas.openxmlformats.org/officeDocument/2006/relationships/hyperlink" Target="https://www.managementboek.nl/boek/9789461262653/de-luie-manager-martin-waaijer"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1986</TotalTime>
  <Pages>11</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c:creator>
  <cp:keywords/>
  <dc:description/>
  <cp:lastModifiedBy>Alejandro</cp:lastModifiedBy>
  <cp:revision>3</cp:revision>
  <dcterms:created xsi:type="dcterms:W3CDTF">2018-06-16T13:51:00Z</dcterms:created>
  <dcterms:modified xsi:type="dcterms:W3CDTF">2018-06-18T17:45:00Z</dcterms:modified>
</cp:coreProperties>
</file>